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1C4" w:rsidRDefault="00311AFA" w:rsidP="000C21C4">
      <w:r w:rsidRPr="00311AFA">
        <w:rPr>
          <w:b/>
        </w:rPr>
        <w:t>Gallagher</w:t>
      </w:r>
      <w:r>
        <w:t xml:space="preserve"> is één van de marktleiders op gebied van elektrische afrastering.</w:t>
      </w:r>
    </w:p>
    <w:p w:rsidR="00311AFA" w:rsidRPr="00855C40" w:rsidRDefault="00311AFA" w:rsidP="000C21C4"/>
    <w:p w:rsidR="000C21C4" w:rsidRDefault="000C21C4" w:rsidP="000C21C4">
      <w:r w:rsidRPr="00855C40">
        <w:t xml:space="preserve">Gallagher lint | </w:t>
      </w:r>
      <w:proofErr w:type="spellStart"/>
      <w:r w:rsidRPr="00855C40">
        <w:t>PowerLine</w:t>
      </w:r>
      <w:proofErr w:type="spellEnd"/>
      <w:r w:rsidRPr="00855C40">
        <w:t xml:space="preserve"> &amp; Turboline Schriklint paarden</w:t>
      </w:r>
      <w:r w:rsidR="00311AFA">
        <w:t>, onderaan deze info staan enkele voorbeelden van draad en/of lint om een elektrische afrastering te kunnen maken of onderhouden.</w:t>
      </w:r>
    </w:p>
    <w:p w:rsidR="00311AFA" w:rsidRPr="00855C40" w:rsidRDefault="00311AFA" w:rsidP="000C21C4"/>
    <w:p w:rsidR="000C21C4" w:rsidRDefault="000C21C4" w:rsidP="000C21C4">
      <w:r w:rsidRPr="00855C40">
        <w:t>De geleider zoals bijvoorbeeld lint of schriklint in een elektrische afrastering is cruciaal. Het lint transporteert de stroom tot aan het einde van de omheining. Een goed schriklint geleidt de stroom gemakkelijker en dus beter. En al lijken de linten ogenschijnlijk veel op elkaar, in werkelijkheid is er een groot verschil in kwaliteit tussen de diverse merken / aanbieders van lint. Vergelijk en voel de verschillende merken lint om tot een goede keuze te komen. Onze schriklint webwinkel biedt u het gehele assortiment van Gallagher aan schrikdraad, schrikkoord en schriklint.</w:t>
      </w:r>
    </w:p>
    <w:p w:rsidR="00311AFA" w:rsidRPr="00855C40" w:rsidRDefault="00311AFA" w:rsidP="000C21C4"/>
    <w:p w:rsidR="000C21C4" w:rsidRPr="00311AFA" w:rsidRDefault="000C21C4" w:rsidP="000C21C4">
      <w:pPr>
        <w:rPr>
          <w:u w:val="single"/>
        </w:rPr>
      </w:pPr>
      <w:r w:rsidRPr="00311AFA">
        <w:rPr>
          <w:u w:val="single"/>
        </w:rPr>
        <w:t>Soorten schrikdraad</w:t>
      </w:r>
    </w:p>
    <w:p w:rsidR="000C21C4" w:rsidRDefault="000C21C4" w:rsidP="000C21C4">
      <w:r w:rsidRPr="00855C40">
        <w:t xml:space="preserve">Voor een veilige omheining van uw paarden kunt u kiezen uit een </w:t>
      </w:r>
      <w:proofErr w:type="spellStart"/>
      <w:r w:rsidRPr="00855C40">
        <w:t>electrische</w:t>
      </w:r>
      <w:proofErr w:type="spellEnd"/>
      <w:r w:rsidRPr="00855C40">
        <w:t xml:space="preserve"> schriklint of koord afrastering. Ook in combinatie met een houten afrasteringen of een omheining van gaas biedt het gebruik van een elektrische lint afrastering veel voordelen. Denk hierbij aan het voorkomen van aanvreten van het houten hekwerk, alsmede voorkoming van het verstrikt raken in het gaas met de benen van een dier.</w:t>
      </w:r>
    </w:p>
    <w:p w:rsidR="00311AFA" w:rsidRPr="00855C40" w:rsidRDefault="00311AFA" w:rsidP="000C21C4"/>
    <w:p w:rsidR="000C21C4" w:rsidRPr="00311AFA" w:rsidRDefault="000C21C4" w:rsidP="000C21C4">
      <w:pPr>
        <w:rPr>
          <w:u w:val="single"/>
        </w:rPr>
      </w:pPr>
      <w:r w:rsidRPr="00311AFA">
        <w:rPr>
          <w:u w:val="single"/>
        </w:rPr>
        <w:t>Isolatoren</w:t>
      </w:r>
    </w:p>
    <w:p w:rsidR="000C21C4" w:rsidRPr="00855C40" w:rsidRDefault="000C21C4" w:rsidP="000C21C4">
      <w:r w:rsidRPr="00855C40">
        <w:t>Om het schriklint op een correcte manier te bevestigen zijn er een groot aantal lint isolatoren voor een permanente paarden afrastering, alsmede een </w:t>
      </w:r>
      <w:proofErr w:type="spellStart"/>
      <w:r w:rsidRPr="00855C40">
        <w:t>afstandisolator</w:t>
      </w:r>
      <w:proofErr w:type="spellEnd"/>
      <w:r w:rsidRPr="00855C40">
        <w:t> waarmee het schriklint op de juiste manier kan worden bevestigd aan de vaste (houten of gaas) afrastering.</w:t>
      </w:r>
    </w:p>
    <w:p w:rsidR="000C21C4" w:rsidRDefault="000C21C4" w:rsidP="000C21C4">
      <w:r w:rsidRPr="00855C40">
        <w:t xml:space="preserve">Wij bieden linten aan van Gallagher en </w:t>
      </w:r>
      <w:proofErr w:type="spellStart"/>
      <w:r w:rsidRPr="00855C40">
        <w:t>Pulsara</w:t>
      </w:r>
      <w:proofErr w:type="spellEnd"/>
      <w:r w:rsidRPr="00855C40">
        <w:t xml:space="preserve"> aan met bijpassende lint isolatoren voor een veilige, goed zichtbare en diervriendelijke elektrische weide afrastering voor paarden. Dit kunststof schriklint is geschikt voor paarden en runderen.</w:t>
      </w:r>
    </w:p>
    <w:p w:rsidR="00311AFA" w:rsidRPr="00855C40" w:rsidRDefault="00311AFA" w:rsidP="000C21C4"/>
    <w:p w:rsidR="000C21C4" w:rsidRPr="00311AFA" w:rsidRDefault="000C21C4" w:rsidP="000C21C4">
      <w:pPr>
        <w:rPr>
          <w:u w:val="single"/>
        </w:rPr>
      </w:pPr>
      <w:r w:rsidRPr="00311AFA">
        <w:rPr>
          <w:u w:val="single"/>
        </w:rPr>
        <w:t>Gallagher schriklinten</w:t>
      </w:r>
    </w:p>
    <w:p w:rsidR="000C21C4" w:rsidRDefault="000C21C4" w:rsidP="000C21C4">
      <w:r w:rsidRPr="00855C40">
        <w:t>De Gallagher </w:t>
      </w:r>
      <w:proofErr w:type="spellStart"/>
      <w:r w:rsidRPr="00855C40">
        <w:t>TurboLine</w:t>
      </w:r>
      <w:proofErr w:type="spellEnd"/>
      <w:r w:rsidRPr="00855C40">
        <w:t xml:space="preserve"> en Powerline schriklinten hebben een mix van kunststof draden waarin een aantal roestvrijstalen draden en vertinde koperdraden zijn geweven. Roestvrijstaal is sterk en </w:t>
      </w:r>
      <w:proofErr w:type="spellStart"/>
      <w:r w:rsidRPr="00855C40">
        <w:t>breukbestenig</w:t>
      </w:r>
      <w:proofErr w:type="spellEnd"/>
      <w:r w:rsidRPr="00855C40">
        <w:t>, maar een matige stroomgeleider. Lichtmetaal, bijvoorbeeld koper, is daarentegen een zeer goede geleider maar minder duurzaam. Door deze 2 stroomgeleiders te combineren (een Gallagher vinding) wordt het een stroomgeleider met de beste kenmerken: een super geleiding en hoge duurzaamheid! De </w:t>
      </w:r>
      <w:proofErr w:type="spellStart"/>
      <w:r w:rsidRPr="00855C40">
        <w:t>TurboLine</w:t>
      </w:r>
      <w:proofErr w:type="spellEnd"/>
      <w:r w:rsidRPr="00855C40">
        <w:t> schrikdraad geleiders zijn geschikt voor afrasteringen langer dan 500 meter.</w:t>
      </w:r>
    </w:p>
    <w:p w:rsidR="00311AFA" w:rsidRPr="00855C40" w:rsidRDefault="00311AFA" w:rsidP="000C21C4"/>
    <w:p w:rsidR="00311AFA" w:rsidRDefault="000C21C4" w:rsidP="000C21C4">
      <w:r w:rsidRPr="00855C40">
        <w:t>De Turboline producten hebben naast de beste geleiding ook de beste con</w:t>
      </w:r>
      <w:r w:rsidR="00311AFA">
        <w:t>structie:</w:t>
      </w:r>
    </w:p>
    <w:p w:rsidR="00311AFA" w:rsidRDefault="000C21C4" w:rsidP="00311AFA">
      <w:pPr>
        <w:pStyle w:val="Lijstalinea"/>
        <w:numPr>
          <w:ilvl w:val="0"/>
          <w:numId w:val="1"/>
        </w:numPr>
      </w:pPr>
      <w:proofErr w:type="spellStart"/>
      <w:r w:rsidRPr="00855C40">
        <w:t>monofilamenten</w:t>
      </w:r>
      <w:proofErr w:type="spellEnd"/>
      <w:r w:rsidRPr="00855C40">
        <w:t xml:space="preserve"> gecombineerd met een zachte opvulling zorgen voor optimale </w:t>
      </w:r>
    </w:p>
    <w:p w:rsidR="00311AFA" w:rsidRDefault="00311AFA" w:rsidP="000C21C4">
      <w:r>
        <w:t xml:space="preserve">  </w:t>
      </w:r>
      <w:r>
        <w:tab/>
      </w:r>
      <w:r w:rsidR="000C21C4" w:rsidRPr="00855C40">
        <w:t>zichtbaarheid. Dit draagt bij aan de veiligheid.</w:t>
      </w:r>
    </w:p>
    <w:p w:rsidR="00311AFA" w:rsidRDefault="000C21C4" w:rsidP="000C21C4">
      <w:pPr>
        <w:pStyle w:val="Lijstalinea"/>
        <w:numPr>
          <w:ilvl w:val="0"/>
          <w:numId w:val="1"/>
        </w:numPr>
      </w:pPr>
      <w:r w:rsidRPr="00855C40">
        <w:t>Een lage breekkracht van slechts 200kg voorkomt verwon</w:t>
      </w:r>
      <w:r w:rsidR="00311AFA">
        <w:t xml:space="preserve">dingen. U moet er toch niet aan </w:t>
      </w:r>
      <w:r w:rsidRPr="00855C40">
        <w:t>denken dat u geliefde dieren met hun benen verstrikt rak</w:t>
      </w:r>
      <w:r w:rsidR="00311AFA">
        <w:t>en in een lint en niet meer los kunnen komen!</w:t>
      </w:r>
    </w:p>
    <w:p w:rsidR="00311AFA" w:rsidRDefault="000C21C4" w:rsidP="000C21C4">
      <w:pPr>
        <w:pStyle w:val="Lijstalinea"/>
        <w:numPr>
          <w:ilvl w:val="0"/>
          <w:numId w:val="1"/>
        </w:numPr>
      </w:pPr>
      <w:r w:rsidRPr="00855C40">
        <w:t>De langst mogelijke leve</w:t>
      </w:r>
      <w:r w:rsidR="00311AFA">
        <w:t>nsduur met 5 jaar UV-garantie.</w:t>
      </w:r>
    </w:p>
    <w:p w:rsidR="00311AFA" w:rsidRDefault="00311AFA" w:rsidP="00311AFA">
      <w:pPr>
        <w:pStyle w:val="Lijstalinea"/>
      </w:pPr>
    </w:p>
    <w:p w:rsidR="000C21C4" w:rsidRPr="00855C40" w:rsidRDefault="000C21C4" w:rsidP="00311AFA">
      <w:pPr>
        <w:pStyle w:val="Lijstalinea"/>
        <w:ind w:left="0"/>
      </w:pPr>
      <w:r w:rsidRPr="00855C40">
        <w:t xml:space="preserve">De </w:t>
      </w:r>
      <w:proofErr w:type="spellStart"/>
      <w:r w:rsidRPr="00855C40">
        <w:t>TurboLine</w:t>
      </w:r>
      <w:proofErr w:type="spellEnd"/>
      <w:r w:rsidRPr="00855C40">
        <w:t xml:space="preserve"> schriklint is geschikt voor de omheining voor de </w:t>
      </w:r>
      <w:proofErr w:type="spellStart"/>
      <w:r w:rsidRPr="00855C40">
        <w:t>paardenwei</w:t>
      </w:r>
      <w:proofErr w:type="spellEnd"/>
      <w:r w:rsidRPr="00855C40">
        <w:t>, de dunne linten tot 20 mm zijn ook geschikt voor uw weide met runderen.</w:t>
      </w:r>
    </w:p>
    <w:p w:rsidR="000C21C4" w:rsidRDefault="000C21C4" w:rsidP="000C21C4">
      <w:r w:rsidRPr="00855C40">
        <w:t>De </w:t>
      </w:r>
      <w:proofErr w:type="spellStart"/>
      <w:r w:rsidRPr="00855C40">
        <w:t>PowerLine</w:t>
      </w:r>
      <w:proofErr w:type="spellEnd"/>
      <w:r w:rsidRPr="00855C40">
        <w:t xml:space="preserve"> schriklint is ontwikkeld door Gallagher. Gallagher werkt altijd aan het ontwikkelen van nieuwe toepassingen voor het </w:t>
      </w:r>
      <w:proofErr w:type="spellStart"/>
      <w:r w:rsidRPr="00855C40">
        <w:t>creeren</w:t>
      </w:r>
      <w:proofErr w:type="spellEnd"/>
      <w:r w:rsidRPr="00855C40">
        <w:t xml:space="preserve"> van een stuk toegevoegde waarde. Zo </w:t>
      </w:r>
      <w:r w:rsidRPr="00855C40">
        <w:lastRenderedPageBreak/>
        <w:t xml:space="preserve">ook bij </w:t>
      </w:r>
      <w:proofErr w:type="spellStart"/>
      <w:r w:rsidRPr="00855C40">
        <w:t>bij</w:t>
      </w:r>
      <w:proofErr w:type="spellEnd"/>
      <w:r w:rsidRPr="00855C40">
        <w:t xml:space="preserve"> het totale assortiment van </w:t>
      </w:r>
      <w:proofErr w:type="spellStart"/>
      <w:r w:rsidRPr="00855C40">
        <w:t>PowerLine</w:t>
      </w:r>
      <w:proofErr w:type="spellEnd"/>
      <w:r w:rsidRPr="00855C40">
        <w:t xml:space="preserve"> linten. De </w:t>
      </w:r>
      <w:proofErr w:type="spellStart"/>
      <w:r w:rsidRPr="00855C40">
        <w:t>PowerLine</w:t>
      </w:r>
      <w:proofErr w:type="spellEnd"/>
      <w:r w:rsidRPr="00855C40">
        <w:t> geleiders zijn voorzien van een extra lichtmetalen geleider. Dit geeft een nog betere geleiding, wat de levensduur van de afrastering verlengt en de veiligheid van uw dieren verhoogt! Deze geleiders zijn geschikt voor een omheining korter dan 500 meter.</w:t>
      </w:r>
    </w:p>
    <w:p w:rsidR="00311AFA" w:rsidRPr="00855C40" w:rsidRDefault="00311AFA" w:rsidP="000C21C4"/>
    <w:p w:rsidR="000C21C4" w:rsidRPr="00855C40" w:rsidRDefault="000C21C4" w:rsidP="000C21C4">
      <w:r w:rsidRPr="00855C40">
        <w:t>Schriklint online kopen</w:t>
      </w:r>
    </w:p>
    <w:p w:rsidR="000C21C4" w:rsidRPr="00855C40" w:rsidRDefault="000C21C4" w:rsidP="000C21C4">
      <w:r w:rsidRPr="00855C40">
        <w:t xml:space="preserve">Als u Gallagher lint wilt kopen kunt u in onze webshop tevens kiezen uit de verschillende type </w:t>
      </w:r>
      <w:hyperlink r:id="rId6" w:history="1">
        <w:r w:rsidRPr="00855C40">
          <w:t>lint isolatoren</w:t>
        </w:r>
      </w:hyperlink>
      <w:r w:rsidRPr="00855C40">
        <w:t xml:space="preserve"> om het schriklint aan de paal te bevestigen. De lint isolatoren zijn zo ontwikkeld dat uw lint afrastering goed strak blijft staan. Schrikdraad.net heeft het gehele Gallagher lint assortiment in het programma. U herkent alle Gallagher schrikdraad producten aan de typische oranje en zwarte kleuren van de producten of verpakkingen.</w:t>
      </w:r>
    </w:p>
    <w:p w:rsidR="000C21C4" w:rsidRPr="00855C40" w:rsidRDefault="000C21C4" w:rsidP="000C21C4">
      <w:r w:rsidRPr="00855C40">
        <w:t>Schrikdraad afrastering aanleggen</w:t>
      </w:r>
    </w:p>
    <w:p w:rsidR="000C21C4" w:rsidRPr="00855C40" w:rsidRDefault="000C21C4" w:rsidP="000C21C4">
      <w:r w:rsidRPr="00855C40">
        <w:t>Welke hoogte moet een lint afrastering hebben en welke paalafstand (afstand tussen 2 weidepalen) moet gehanteerd worden?</w:t>
      </w:r>
    </w:p>
    <w:p w:rsidR="000C21C4" w:rsidRDefault="000C21C4" w:rsidP="000C21C4">
      <w:r w:rsidRPr="00855C40">
        <w:t xml:space="preserve">De </w:t>
      </w:r>
      <w:r w:rsidRPr="001B7C50">
        <w:rPr>
          <w:b/>
        </w:rPr>
        <w:t>hoogte</w:t>
      </w:r>
      <w:r w:rsidRPr="00855C40">
        <w:t xml:space="preserve"> en de </w:t>
      </w:r>
      <w:bookmarkStart w:id="0" w:name="_GoBack"/>
      <w:r w:rsidRPr="001B7C50">
        <w:rPr>
          <w:b/>
        </w:rPr>
        <w:t>paalafstand</w:t>
      </w:r>
      <w:bookmarkEnd w:id="0"/>
      <w:r w:rsidRPr="00855C40">
        <w:t xml:space="preserve"> tussen de weidepalen in uw afrastering is afhankelijk van welke diersoort er in de weide komt te staan. Lint wordt hoofdzakelijk gebruikt voor paarden, maar de dunnere maten lint zijn ook geschikt voor tijdelijke afrastering van jongvee en koeien. We hebben hierbij een overzicht voor u gemaakt, met de adviesafstand tussen de weidepalen en de advieshoogte van de afrastering. Daarnaast leest u meer over de verschillende type linten van Gallagher en </w:t>
      </w:r>
      <w:proofErr w:type="spellStart"/>
      <w:r w:rsidRPr="00855C40">
        <w:t>Pulsara</w:t>
      </w:r>
      <w:proofErr w:type="spellEnd"/>
      <w:r w:rsidRPr="00855C40">
        <w:t>.</w:t>
      </w:r>
    </w:p>
    <w:p w:rsidR="001B7C50" w:rsidRPr="00855C40" w:rsidRDefault="001B7C50" w:rsidP="000C21C4"/>
    <w:p w:rsidR="000C21C4" w:rsidRPr="00855C40" w:rsidRDefault="000C21C4" w:rsidP="000C21C4">
      <w:r w:rsidRPr="00855C40">
        <w:t>Paarden lint afrastering</w:t>
      </w:r>
    </w:p>
    <w:p w:rsidR="000C21C4" w:rsidRPr="00855C40" w:rsidRDefault="000C21C4" w:rsidP="000C21C4">
      <w:r w:rsidRPr="00855C40">
        <w:t xml:space="preserve">Voor een veilige permanente paardenafrastering kunt u kiezen tussen een lintafrastering of een </w:t>
      </w:r>
      <w:hyperlink r:id="rId7" w:history="1">
        <w:r w:rsidRPr="00855C40">
          <w:t>permanent kabel-afrastering</w:t>
        </w:r>
      </w:hyperlink>
      <w:r w:rsidRPr="00855C40">
        <w:t xml:space="preserve">. Voor een </w:t>
      </w:r>
      <w:proofErr w:type="spellStart"/>
      <w:r w:rsidRPr="00855C40">
        <w:t>semi-permanente</w:t>
      </w:r>
      <w:proofErr w:type="spellEnd"/>
      <w:r w:rsidRPr="00855C40">
        <w:t xml:space="preserve"> afrastering is Gallagher </w:t>
      </w:r>
      <w:proofErr w:type="spellStart"/>
      <w:r w:rsidRPr="00855C40">
        <w:t>Cord</w:t>
      </w:r>
      <w:proofErr w:type="spellEnd"/>
      <w:r w:rsidRPr="00855C40">
        <w:t xml:space="preserve"> het meest geschikt. Wij adviseren u een afrastering met drie geleiders (</w:t>
      </w:r>
      <w:hyperlink r:id="rId8" w:history="1">
        <w:r w:rsidRPr="00855C40">
          <w:t>schrikdraadkoord</w:t>
        </w:r>
      </w:hyperlink>
      <w:r w:rsidRPr="00855C40">
        <w:t xml:space="preserve"> of </w:t>
      </w:r>
      <w:hyperlink r:id="rId9" w:history="1">
        <w:r w:rsidRPr="00855C40">
          <w:t>schrikdraadlint</w:t>
        </w:r>
      </w:hyperlink>
      <w:r w:rsidRPr="00855C40">
        <w:t>) op een hoogte van 135 cm, 100 cm en 65 cm. Voor de afstand tussen de weidepalen kunt u 7 tot 10 meter aan houden.</w:t>
      </w:r>
    </w:p>
    <w:p w:rsidR="000C21C4" w:rsidRPr="00855C40" w:rsidRDefault="000C21C4" w:rsidP="000C21C4">
      <w:r w:rsidRPr="00855C40">
        <w:t> </w:t>
      </w:r>
    </w:p>
    <w:p w:rsidR="000C21C4" w:rsidRPr="00855C40" w:rsidRDefault="000C21C4" w:rsidP="000C21C4">
      <w:r w:rsidRPr="00855C40">
        <w:t xml:space="preserve">Voor een vaste lint afrastering voor paarden is 40mm gangbaar. Dit is goed zichtbaar voor de dieren en heeft een goede geleiding. Voor een tijdelijk hek, kunt u 10 en 12,5 mm lint gebruiken met verplaatsbare schrikdaadpaaltjes, zoals de </w:t>
      </w:r>
      <w:hyperlink r:id="rId10" w:history="1">
        <w:r w:rsidRPr="00855C40">
          <w:t>veerstalen paal</w:t>
        </w:r>
      </w:hyperlink>
      <w:r w:rsidRPr="00855C40">
        <w:t>.</w:t>
      </w:r>
    </w:p>
    <w:p w:rsidR="000C21C4" w:rsidRPr="00855C40" w:rsidRDefault="000C21C4" w:rsidP="000C21C4">
      <w:r w:rsidRPr="00855C40">
        <w:t xml:space="preserve">Bij een permanente afrastering kunt u beter stevige </w:t>
      </w:r>
      <w:hyperlink r:id="rId11" w:history="1">
        <w:r w:rsidRPr="00855C40">
          <w:t>houten palen</w:t>
        </w:r>
      </w:hyperlink>
      <w:r w:rsidRPr="00855C40">
        <w:t xml:space="preserve"> gebruiken, in combinatie met Gallagher </w:t>
      </w:r>
      <w:hyperlink r:id="rId12" w:history="1">
        <w:r w:rsidRPr="00855C40">
          <w:t>schrikdraad isolatoren</w:t>
        </w:r>
      </w:hyperlink>
      <w:r w:rsidRPr="00855C40">
        <w:t>. Door goede materialen te gebruiken zoals die van topmerk Gallagher voorkomt u dat u binnen niet al te lange termijn herstelwerkzaamheden moet uitvoeren aan uw afrastering. Goedkoop is meestal duurkoop als het gaat om elektrische afrastering! </w:t>
      </w:r>
    </w:p>
    <w:p w:rsidR="000C21C4" w:rsidRPr="00855C40" w:rsidRDefault="000C21C4" w:rsidP="000C21C4">
      <w:r w:rsidRPr="00855C40">
        <w:t> </w:t>
      </w:r>
    </w:p>
    <w:p w:rsidR="000C21C4" w:rsidRPr="00855C40" w:rsidRDefault="000C21C4" w:rsidP="000C21C4">
      <w:r>
        <w:rPr>
          <w:noProof/>
        </w:rPr>
        <w:lastRenderedPageBreak/>
        <w:drawing>
          <wp:inline distT="0" distB="0" distL="0" distR="0">
            <wp:extent cx="6057900" cy="2867025"/>
            <wp:effectExtent l="0" t="0" r="0" b="9525"/>
            <wp:docPr id="11" name="Afbeelding 11" descr="http://www.schrikdraad.net/uploads/pagetree/images/871a1f650a5664ac41c224eb11f54c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chrikdraad.net/uploads/pagetree/images/871a1f650a5664ac41c224eb11f54c1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7900" cy="2867025"/>
                    </a:xfrm>
                    <a:prstGeom prst="rect">
                      <a:avLst/>
                    </a:prstGeom>
                    <a:noFill/>
                    <a:ln>
                      <a:noFill/>
                    </a:ln>
                  </pic:spPr>
                </pic:pic>
              </a:graphicData>
            </a:graphic>
          </wp:inline>
        </w:drawing>
      </w:r>
    </w:p>
    <w:p w:rsidR="000C21C4" w:rsidRPr="00855C40" w:rsidRDefault="000C21C4" w:rsidP="000C21C4">
      <w:r w:rsidRPr="00855C40">
        <w:t> </w:t>
      </w:r>
    </w:p>
    <w:p w:rsidR="000C21C4" w:rsidRPr="00855C40" w:rsidRDefault="000C21C4" w:rsidP="000C21C4">
      <w:r w:rsidRPr="00855C40">
        <w:t> </w:t>
      </w:r>
    </w:p>
    <w:p w:rsidR="000C21C4" w:rsidRPr="00855C40" w:rsidRDefault="000C21C4" w:rsidP="000C21C4">
      <w:r w:rsidRPr="00855C40">
        <w:t> </w:t>
      </w:r>
    </w:p>
    <w:p w:rsidR="000C21C4" w:rsidRPr="00855C40" w:rsidRDefault="000C21C4" w:rsidP="000C21C4">
      <w:r w:rsidRPr="00855C40">
        <w:t> </w:t>
      </w:r>
    </w:p>
    <w:p w:rsidR="000C21C4" w:rsidRPr="00855C40" w:rsidRDefault="000C21C4" w:rsidP="000C21C4">
      <w:r w:rsidRPr="00855C40">
        <w:t xml:space="preserve">Bij een </w:t>
      </w:r>
      <w:hyperlink r:id="rId14" w:history="1">
        <w:r w:rsidRPr="00855C40">
          <w:t>verplaatsbare afrastering</w:t>
        </w:r>
      </w:hyperlink>
      <w:r w:rsidRPr="00855C40">
        <w:t xml:space="preserve"> voor uw paarden dezelfde hoogte als een permanente afrastering (135cm, 100cm, 65cm), maar met een paalafstand tussen de 6 en 12 meter. </w:t>
      </w:r>
    </w:p>
    <w:p w:rsidR="000C21C4" w:rsidRPr="00855C40" w:rsidRDefault="000C21C4" w:rsidP="000C21C4">
      <w:r>
        <w:rPr>
          <w:noProof/>
        </w:rPr>
        <w:drawing>
          <wp:inline distT="0" distB="0" distL="0" distR="0">
            <wp:extent cx="6086475" cy="2867025"/>
            <wp:effectExtent l="0" t="0" r="9525" b="9525"/>
            <wp:docPr id="10" name="Afbeelding 10" descr="http://www.schrikdraad.net/uploads/pagetree/images/1fc25625cc3a3b9ee8b73cf6972e4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chrikdraad.net/uploads/pagetree/images/1fc25625cc3a3b9ee8b73cf6972e47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6475" cy="2867025"/>
                    </a:xfrm>
                    <a:prstGeom prst="rect">
                      <a:avLst/>
                    </a:prstGeom>
                    <a:noFill/>
                    <a:ln>
                      <a:noFill/>
                    </a:ln>
                  </pic:spPr>
                </pic:pic>
              </a:graphicData>
            </a:graphic>
          </wp:inline>
        </w:drawing>
      </w:r>
    </w:p>
    <w:p w:rsidR="000C21C4" w:rsidRPr="00855C40" w:rsidRDefault="000C21C4" w:rsidP="000C21C4">
      <w:r w:rsidRPr="00855C40">
        <w:t> </w:t>
      </w:r>
    </w:p>
    <w:p w:rsidR="000C21C4" w:rsidRPr="00855C40" w:rsidRDefault="000C21C4" w:rsidP="000C21C4">
      <w:r w:rsidRPr="00855C40">
        <w:t> </w:t>
      </w:r>
    </w:p>
    <w:p w:rsidR="000C21C4" w:rsidRDefault="000C21C4" w:rsidP="000C21C4">
      <w:r w:rsidRPr="00855C40">
        <w:t>  </w:t>
      </w:r>
    </w:p>
    <w:p w:rsidR="00311AFA" w:rsidRDefault="00311AFA" w:rsidP="000C21C4"/>
    <w:p w:rsidR="00311AFA" w:rsidRDefault="00311AFA" w:rsidP="000C21C4"/>
    <w:p w:rsidR="00311AFA" w:rsidRDefault="00311AFA" w:rsidP="000C21C4"/>
    <w:p w:rsidR="00311AFA" w:rsidRDefault="00311AFA" w:rsidP="000C21C4"/>
    <w:p w:rsidR="00311AFA" w:rsidRDefault="00311AFA" w:rsidP="000C21C4"/>
    <w:p w:rsidR="00311AFA" w:rsidRDefault="00311AFA" w:rsidP="000C21C4"/>
    <w:p w:rsidR="00311AFA" w:rsidRDefault="00311AFA" w:rsidP="000C21C4"/>
    <w:p w:rsidR="00311AFA" w:rsidRPr="00855C40" w:rsidRDefault="00311AFA" w:rsidP="000C21C4"/>
    <w:p w:rsidR="000C21C4" w:rsidRPr="00855C40" w:rsidRDefault="000C21C4" w:rsidP="000C21C4">
      <w:r w:rsidRPr="00855C40">
        <w:lastRenderedPageBreak/>
        <w:t>Vee en runderen lint afrastering</w:t>
      </w:r>
    </w:p>
    <w:p w:rsidR="000C21C4" w:rsidRPr="00855C40" w:rsidRDefault="000C21C4" w:rsidP="000C21C4">
      <w:r w:rsidRPr="00855C40">
        <w:t xml:space="preserve">Voor een tijdelijke melkvee-afrastering is een schrik lint systeem mogelijk met een dikte van 10 mm tot 12,5 mm. Dit dunne lint is handig bij verplaatsbare strookbegrazing van vee, bijvoorbeeld in combinatie met de Gallagher </w:t>
      </w:r>
      <w:hyperlink r:id="rId16" w:history="1">
        <w:r w:rsidRPr="00855C40">
          <w:t xml:space="preserve">veerstalen paal met </w:t>
        </w:r>
        <w:proofErr w:type="spellStart"/>
        <w:r w:rsidRPr="00855C40">
          <w:t>krulisolater</w:t>
        </w:r>
        <w:proofErr w:type="spellEnd"/>
      </w:hyperlink>
      <w:r w:rsidRPr="00855C40">
        <w:t>.</w:t>
      </w:r>
    </w:p>
    <w:p w:rsidR="000C21C4" w:rsidRPr="00855C40" w:rsidRDefault="000C21C4" w:rsidP="000C21C4">
      <w:r w:rsidRPr="00855C40">
        <w:t> </w:t>
      </w:r>
    </w:p>
    <w:p w:rsidR="000C21C4" w:rsidRPr="00855C40" w:rsidRDefault="000C21C4" w:rsidP="000C21C4">
      <w:r>
        <w:rPr>
          <w:noProof/>
        </w:rPr>
        <w:drawing>
          <wp:inline distT="0" distB="0" distL="0" distR="0">
            <wp:extent cx="6048375" cy="2838450"/>
            <wp:effectExtent l="0" t="0" r="9525" b="0"/>
            <wp:docPr id="9" name="Afbeelding 9" descr="http://www.schrikdraad.net/uploads/pagetree/images/dcce159c6283fa4038594c8ca10892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chrikdraad.net/uploads/pagetree/images/dcce159c6283fa4038594c8ca10892c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8375" cy="2838450"/>
                    </a:xfrm>
                    <a:prstGeom prst="rect">
                      <a:avLst/>
                    </a:prstGeom>
                    <a:noFill/>
                    <a:ln>
                      <a:noFill/>
                    </a:ln>
                  </pic:spPr>
                </pic:pic>
              </a:graphicData>
            </a:graphic>
          </wp:inline>
        </w:drawing>
      </w:r>
    </w:p>
    <w:p w:rsidR="000C21C4" w:rsidRPr="00855C40" w:rsidRDefault="000C21C4" w:rsidP="000C21C4">
      <w:r w:rsidRPr="00855C40">
        <w:t> </w:t>
      </w:r>
    </w:p>
    <w:p w:rsidR="000C21C4" w:rsidRPr="00855C40" w:rsidRDefault="000C21C4" w:rsidP="000C21C4">
      <w:r w:rsidRPr="00855C40">
        <w:br/>
        <w:t> </w:t>
      </w:r>
    </w:p>
    <w:p w:rsidR="000C21C4" w:rsidRPr="00855C40" w:rsidRDefault="000C21C4" w:rsidP="000C21C4">
      <w:r w:rsidRPr="00855C40">
        <w:t> </w:t>
      </w:r>
    </w:p>
    <w:p w:rsidR="000C21C4" w:rsidRPr="00855C40" w:rsidRDefault="000C21C4" w:rsidP="000C21C4">
      <w:r w:rsidRPr="00855C40">
        <w:t> </w:t>
      </w:r>
    </w:p>
    <w:p w:rsidR="000C21C4" w:rsidRPr="00855C40" w:rsidRDefault="000C21C4" w:rsidP="000C21C4">
      <w:r w:rsidRPr="00855C40">
        <w:t> </w:t>
      </w:r>
    </w:p>
    <w:p w:rsidR="000C21C4" w:rsidRPr="00855C40" w:rsidRDefault="000C21C4" w:rsidP="000C21C4">
      <w:r w:rsidRPr="00855C40">
        <w:t> </w:t>
      </w:r>
    </w:p>
    <w:p w:rsidR="000C21C4" w:rsidRPr="00855C40" w:rsidRDefault="000C21C4" w:rsidP="000C21C4">
      <w:r>
        <w:rPr>
          <w:noProof/>
        </w:rPr>
        <w:drawing>
          <wp:inline distT="0" distB="0" distL="0" distR="0">
            <wp:extent cx="6048375" cy="2886075"/>
            <wp:effectExtent l="0" t="0" r="9525" b="9525"/>
            <wp:docPr id="8" name="Afbeelding 8" descr="http://www.schrikdraad.net/uploads/pagetree/images/5d74ab5b5abde16e468fc4d2ef5a87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chrikdraad.net/uploads/pagetree/images/5d74ab5b5abde16e468fc4d2ef5a87e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8375" cy="2886075"/>
                    </a:xfrm>
                    <a:prstGeom prst="rect">
                      <a:avLst/>
                    </a:prstGeom>
                    <a:noFill/>
                    <a:ln>
                      <a:noFill/>
                    </a:ln>
                  </pic:spPr>
                </pic:pic>
              </a:graphicData>
            </a:graphic>
          </wp:inline>
        </w:drawing>
      </w:r>
    </w:p>
    <w:p w:rsidR="000C21C4" w:rsidRPr="00855C40" w:rsidRDefault="000C21C4" w:rsidP="000C21C4">
      <w:r w:rsidRPr="00855C40">
        <w:t> </w:t>
      </w:r>
    </w:p>
    <w:p w:rsidR="000C21C4" w:rsidRPr="00855C40" w:rsidRDefault="000C21C4" w:rsidP="000C21C4">
      <w:r w:rsidRPr="00855C40">
        <w:t> </w:t>
      </w:r>
    </w:p>
    <w:p w:rsidR="000C21C4" w:rsidRPr="00855C40" w:rsidRDefault="000C21C4" w:rsidP="000C21C4">
      <w:r w:rsidRPr="00855C40">
        <w:t>Schriklinten assortiment</w:t>
      </w:r>
    </w:p>
    <w:p w:rsidR="000C21C4" w:rsidRPr="00855C40" w:rsidRDefault="000C21C4" w:rsidP="000C21C4">
      <w:r w:rsidRPr="00855C40">
        <w:t xml:space="preserve">In onze schriklint webshop kunt u kiezen uit diverse soorten goedkoop lint van Gallagher en </w:t>
      </w:r>
      <w:proofErr w:type="spellStart"/>
      <w:r w:rsidRPr="00855C40">
        <w:t>Pulsara</w:t>
      </w:r>
      <w:proofErr w:type="spellEnd"/>
      <w:r w:rsidRPr="00855C40">
        <w:t xml:space="preserve"> voor afrastering van Paarden en Runderen. Gallagher heeft het beste lint, met super geleiding, goede zichtbaarheid en is veilig. Gallagher lint is onder te verdelen in enkele type </w:t>
      </w:r>
      <w:r w:rsidRPr="00855C40">
        <w:lastRenderedPageBreak/>
        <w:t>linten van verschillende breedte. Sommige uitvoeringen zijn nog verder geoptimaliseerd doordat er enkele dikke roestvrij stalen- en koperen draden in zijn verwerkt voor optimale geleiding:</w:t>
      </w:r>
    </w:p>
    <w:p w:rsidR="000C21C4" w:rsidRPr="00855C40" w:rsidRDefault="000C21C4" w:rsidP="000C21C4">
      <w:r w:rsidRPr="00855C40">
        <w:t> </w:t>
      </w:r>
    </w:p>
    <w:p w:rsidR="000C21C4" w:rsidRPr="00855C40" w:rsidRDefault="000C21C4" w:rsidP="000C21C4">
      <w:r w:rsidRPr="00855C40">
        <w:t xml:space="preserve">1. </w:t>
      </w:r>
      <w:proofErr w:type="spellStart"/>
      <w:r w:rsidRPr="00855C40">
        <w:t>PowerLine</w:t>
      </w:r>
      <w:proofErr w:type="spellEnd"/>
      <w:r w:rsidRPr="00855C40">
        <w:t xml:space="preserve"> lint 12,5 mm </w:t>
      </w:r>
      <w:r w:rsidRPr="00855C40">
        <w:br/>
        <w:t xml:space="preserve">Dit </w:t>
      </w:r>
      <w:proofErr w:type="spellStart"/>
      <w:r w:rsidRPr="00855C40">
        <w:t>PowerLine</w:t>
      </w:r>
      <w:proofErr w:type="spellEnd"/>
      <w:r w:rsidRPr="00855C40">
        <w:t xml:space="preserve"> lint is een sterk schrikdraadlint heeft een breedte van 12,5 mm met 4 dikke roestvrijstalen draden en 1 lichtmetalen draad voor een uitstekende geleiding. Het lint is geschikt voor een verplaatsbare afrastering voor rundvee, jongvee en paarden.</w:t>
      </w:r>
      <w:r w:rsidRPr="00855C40">
        <w:br/>
      </w:r>
      <w:r w:rsidRPr="00855C40">
        <w:br/>
        <w:t xml:space="preserve">2. </w:t>
      </w:r>
      <w:proofErr w:type="spellStart"/>
      <w:r w:rsidRPr="00855C40">
        <w:t>PowerLine</w:t>
      </w:r>
      <w:proofErr w:type="spellEnd"/>
      <w:r w:rsidRPr="00855C40">
        <w:t xml:space="preserve"> lint 20 mm</w:t>
      </w:r>
      <w:r w:rsidRPr="00855C40">
        <w:br/>
        <w:t xml:space="preserve">Het </w:t>
      </w:r>
      <w:proofErr w:type="spellStart"/>
      <w:r w:rsidRPr="00855C40">
        <w:t>PowerLine</w:t>
      </w:r>
      <w:proofErr w:type="spellEnd"/>
      <w:r w:rsidRPr="00855C40">
        <w:t xml:space="preserve"> lint met een breedte van 20mm is een goed zichtbaar lint met een zwarte kantdraad ter versterking. Het </w:t>
      </w:r>
      <w:proofErr w:type="spellStart"/>
      <w:r w:rsidRPr="00855C40">
        <w:t>PowerLIne</w:t>
      </w:r>
      <w:proofErr w:type="spellEnd"/>
      <w:r w:rsidRPr="00855C40">
        <w:t xml:space="preserve"> lint zorgt met 5 dikke roestvrijstalen draden en 1 lichtmetalen draad voor een zeer goede geleiding. Het schrikdraadlint is geschikt voor tijdelijke paardenafrasteringen en omheiningen voor koeien. </w:t>
      </w:r>
      <w:r w:rsidRPr="00855C40">
        <w:br/>
      </w:r>
      <w:r w:rsidRPr="00855C40">
        <w:br/>
        <w:t xml:space="preserve">3. </w:t>
      </w:r>
      <w:proofErr w:type="spellStart"/>
      <w:r w:rsidRPr="00855C40">
        <w:t>PowerLine</w:t>
      </w:r>
      <w:proofErr w:type="spellEnd"/>
      <w:r w:rsidRPr="00855C40">
        <w:t xml:space="preserve"> lint 40 mm</w:t>
      </w:r>
      <w:r w:rsidRPr="00855C40">
        <w:br/>
        <w:t xml:space="preserve">Het </w:t>
      </w:r>
      <w:proofErr w:type="spellStart"/>
      <w:r w:rsidRPr="00855C40">
        <w:t>PowerLine</w:t>
      </w:r>
      <w:proofErr w:type="spellEnd"/>
      <w:r w:rsidRPr="00855C40">
        <w:t xml:space="preserve"> lint met een breedte van 40mm is een goed zichtbaar lint met een zwarte kantdraad ter versterking. Het lint heeft 11 dikke roestvrijstalen draden en 1 lichtmetalen draad voor een uitstekende geleiding. Het lint is verkrijgbaar in de kleuren wit en terra.</w:t>
      </w:r>
      <w:r w:rsidRPr="00855C40">
        <w:br/>
      </w:r>
      <w:r w:rsidRPr="00855C40">
        <w:br/>
        <w:t xml:space="preserve">4. </w:t>
      </w:r>
      <w:proofErr w:type="spellStart"/>
      <w:r w:rsidRPr="00855C40">
        <w:t>TurboLine</w:t>
      </w:r>
      <w:proofErr w:type="spellEnd"/>
      <w:r w:rsidRPr="00855C40">
        <w:t xml:space="preserve"> lint 12,5 mm</w:t>
      </w:r>
      <w:r w:rsidRPr="00855C40">
        <w:br/>
        <w:t xml:space="preserve">Het </w:t>
      </w:r>
      <w:proofErr w:type="spellStart"/>
      <w:r w:rsidRPr="00855C40">
        <w:t>TurboLine</w:t>
      </w:r>
      <w:proofErr w:type="spellEnd"/>
      <w:r w:rsidRPr="00855C40">
        <w:t xml:space="preserve"> lint heeft een breedte van 12,5 mm. In het lint zijn 3 dikke roestvrijstalen draden en 2 lichtmetalen draden verweven. Het verschil met het </w:t>
      </w:r>
      <w:proofErr w:type="spellStart"/>
      <w:r w:rsidRPr="00855C40">
        <w:t>PowerLine</w:t>
      </w:r>
      <w:proofErr w:type="spellEnd"/>
      <w:r w:rsidRPr="00855C40">
        <w:t xml:space="preserve"> lint is dat bij het Turboline schriklint om de 13 cm een draad de geleidingsdraden met elkaar verbindt. Hierdoor komt draadonderbreking niet voor. Het </w:t>
      </w:r>
      <w:proofErr w:type="spellStart"/>
      <w:r w:rsidRPr="00855C40">
        <w:t>TurboLine</w:t>
      </w:r>
      <w:proofErr w:type="spellEnd"/>
      <w:r w:rsidRPr="00855C40">
        <w:t xml:space="preserve"> schrikdraadlint is specifiek geschikt voor omheiningen van meer dan 500m. Dit lint geleidt 40 keer beter dan het standaardlint van 12,5mm. Het lint is voor paarden en runderen te gebruiken. </w:t>
      </w:r>
      <w:r w:rsidRPr="00855C40">
        <w:br/>
      </w:r>
      <w:r w:rsidRPr="00855C40">
        <w:br/>
        <w:t xml:space="preserve">5. </w:t>
      </w:r>
      <w:proofErr w:type="spellStart"/>
      <w:r w:rsidRPr="00855C40">
        <w:t>TurboLine</w:t>
      </w:r>
      <w:proofErr w:type="spellEnd"/>
      <w:r w:rsidRPr="00855C40">
        <w:t xml:space="preserve"> lint 20mm</w:t>
      </w:r>
      <w:r w:rsidRPr="00855C40">
        <w:br/>
        <w:t xml:space="preserve">Het </w:t>
      </w:r>
      <w:proofErr w:type="spellStart"/>
      <w:r w:rsidRPr="00855C40">
        <w:t>TurboLine</w:t>
      </w:r>
      <w:proofErr w:type="spellEnd"/>
      <w:r w:rsidRPr="00855C40">
        <w:t xml:space="preserve"> lint met een breedte van 20mm is een zeer stevig schriklint met versterkte rode randen, bestemd voor </w:t>
      </w:r>
      <w:proofErr w:type="spellStart"/>
      <w:r w:rsidRPr="00855C40">
        <w:t>semi-permanente</w:t>
      </w:r>
      <w:proofErr w:type="spellEnd"/>
      <w:r w:rsidRPr="00855C40">
        <w:t xml:space="preserve"> paardenafrasteringen. De unieke samenstelling zorgt voor een 40x betere geleiding dan het standaard lint met een breedte van 20mm. </w:t>
      </w:r>
      <w:r w:rsidRPr="00855C40">
        <w:br/>
        <w:t xml:space="preserve">Het verschil met het </w:t>
      </w:r>
      <w:proofErr w:type="spellStart"/>
      <w:r w:rsidRPr="00855C40">
        <w:t>PowerLine</w:t>
      </w:r>
      <w:proofErr w:type="spellEnd"/>
      <w:r w:rsidRPr="00855C40">
        <w:t xml:space="preserve"> lint is dat bij het Turboline schriklint om de 13 cm een draad de geleidingsdraden met elkaar verbindt. Hierdoor komt draadonderbreking niet voor. Het </w:t>
      </w:r>
      <w:proofErr w:type="spellStart"/>
      <w:r w:rsidRPr="00855C40">
        <w:t>TurboLine</w:t>
      </w:r>
      <w:proofErr w:type="spellEnd"/>
      <w:r w:rsidRPr="00855C40">
        <w:t xml:space="preserve"> schrikdraadlint is specifiek geschikt voor omheiningen van meer dan 500m. </w:t>
      </w:r>
      <w:r w:rsidRPr="00855C40">
        <w:br/>
      </w:r>
      <w:r w:rsidRPr="00855C40">
        <w:br/>
        <w:t xml:space="preserve">6. </w:t>
      </w:r>
      <w:proofErr w:type="spellStart"/>
      <w:r w:rsidRPr="00855C40">
        <w:t>TurboLine</w:t>
      </w:r>
      <w:proofErr w:type="spellEnd"/>
      <w:r w:rsidRPr="00855C40">
        <w:t xml:space="preserve"> lint 40mm</w:t>
      </w:r>
      <w:r w:rsidRPr="00855C40">
        <w:br/>
        <w:t xml:space="preserve">Het </w:t>
      </w:r>
      <w:proofErr w:type="spellStart"/>
      <w:r w:rsidRPr="00855C40">
        <w:t>TurboLine</w:t>
      </w:r>
      <w:proofErr w:type="spellEnd"/>
      <w:r w:rsidRPr="00855C40">
        <w:t xml:space="preserve"> lint met een breedte van 20mm is een zeer stevig schriklint met versterkte rode randen, bestemd voor een </w:t>
      </w:r>
      <w:proofErr w:type="spellStart"/>
      <w:r w:rsidRPr="00855C40">
        <w:t>semi-permanente</w:t>
      </w:r>
      <w:proofErr w:type="spellEnd"/>
      <w:r w:rsidRPr="00855C40">
        <w:t xml:space="preserve"> afrastering voor paarden. De unieke samenstelling zorgt voor een 40x betere geleiding dan het standaard lint met een breedte van 20mm. Met 11 dikke roestvrijstalen draden van 0,13 mm en 4 lichtmetalen draden van 0,25mm.</w:t>
      </w:r>
      <w:r w:rsidRPr="00855C40">
        <w:br/>
        <w:t xml:space="preserve">Het verschil met het </w:t>
      </w:r>
      <w:proofErr w:type="spellStart"/>
      <w:r w:rsidRPr="00855C40">
        <w:t>PowerLine</w:t>
      </w:r>
      <w:proofErr w:type="spellEnd"/>
      <w:r w:rsidRPr="00855C40">
        <w:t xml:space="preserve"> lint is dat bij het Turboline schriklint om de 13 cm een draad de geleidingsdraden met elkaar verbindt. Hierdoor komt draadonderbreking niet voor. Het </w:t>
      </w:r>
      <w:proofErr w:type="spellStart"/>
      <w:r w:rsidRPr="00855C40">
        <w:t>TurboLine</w:t>
      </w:r>
      <w:proofErr w:type="spellEnd"/>
      <w:r w:rsidRPr="00855C40">
        <w:t xml:space="preserve"> schrikdraadlint is specifiek geschikt voor omheiningen van meer dan 500m. </w:t>
      </w:r>
      <w:r w:rsidRPr="00855C40">
        <w:br/>
      </w:r>
      <w:r w:rsidRPr="00855C40">
        <w:br/>
        <w:t xml:space="preserve">7. </w:t>
      </w:r>
      <w:proofErr w:type="spellStart"/>
      <w:r w:rsidRPr="00855C40">
        <w:t>TurboStar</w:t>
      </w:r>
      <w:proofErr w:type="spellEnd"/>
      <w:r w:rsidRPr="00855C40">
        <w:t xml:space="preserve"> lint 40mm Super</w:t>
      </w:r>
      <w:r w:rsidRPr="00855C40">
        <w:br/>
        <w:t xml:space="preserve">Het </w:t>
      </w:r>
      <w:proofErr w:type="spellStart"/>
      <w:r w:rsidRPr="00855C40">
        <w:t>TurboStar</w:t>
      </w:r>
      <w:proofErr w:type="spellEnd"/>
      <w:r w:rsidRPr="00855C40">
        <w:t xml:space="preserve"> lint met een breedte van 40mm is een zeer stevig, super geleidend schrikdraadlint met versterkte rode geleidende randen. Het </w:t>
      </w:r>
      <w:proofErr w:type="spellStart"/>
      <w:r w:rsidRPr="00855C40">
        <w:t>TurboStar</w:t>
      </w:r>
      <w:proofErr w:type="spellEnd"/>
      <w:r w:rsidRPr="00855C40">
        <w:t xml:space="preserve"> lint is geschikt voor permanente afrasteringen voor paarden.  De unieke samenstelling zorgt voor een geleiding die </w:t>
      </w:r>
      <w:r w:rsidRPr="00855C40">
        <w:lastRenderedPageBreak/>
        <w:t>40x beter is dan normaal schriklint. Met 10 dikke roestvrijstalen draden van 0,20 mm en 4 lichtmetalen draden van 0,30 mm. Het lint is verkrijgbaar in de kleuren wit, groen en terra.</w:t>
      </w:r>
    </w:p>
    <w:p w:rsidR="000C21C4" w:rsidRPr="00855C40" w:rsidRDefault="000C21C4" w:rsidP="000C21C4">
      <w:proofErr w:type="spellStart"/>
      <w:r w:rsidRPr="00855C40">
        <w:t>Pulsara</w:t>
      </w:r>
      <w:proofErr w:type="spellEnd"/>
      <w:r w:rsidRPr="00855C40">
        <w:t xml:space="preserve"> schrikdraad linten</w:t>
      </w:r>
    </w:p>
    <w:p w:rsidR="000C21C4" w:rsidRPr="00855C40" w:rsidRDefault="000C21C4" w:rsidP="000C21C4">
      <w:r w:rsidRPr="00855C40">
        <w:t xml:space="preserve">Bovenstaande linten zijn ook verkrijgbaar van het merk </w:t>
      </w:r>
      <w:proofErr w:type="spellStart"/>
      <w:r w:rsidRPr="00855C40">
        <w:t>Pulsara</w:t>
      </w:r>
      <w:proofErr w:type="spellEnd"/>
      <w:r w:rsidRPr="00855C40">
        <w:t xml:space="preserve">. Dit lint heeft een goede prijs/kwaliteit verhouding. In kwaliteit is </w:t>
      </w:r>
      <w:proofErr w:type="spellStart"/>
      <w:r w:rsidRPr="00855C40">
        <w:t>Pulsara</w:t>
      </w:r>
      <w:proofErr w:type="spellEnd"/>
      <w:r w:rsidRPr="00855C40">
        <w:t xml:space="preserve"> vergelijkbaar met </w:t>
      </w:r>
      <w:proofErr w:type="spellStart"/>
      <w:r w:rsidRPr="00855C40">
        <w:t>Koltec</w:t>
      </w:r>
      <w:proofErr w:type="spellEnd"/>
      <w:r w:rsidRPr="00855C40">
        <w:t xml:space="preserve"> en Ako. Vindt u vergelijkbare linten elders goedkoper? Laat het ons weten en u ontvangt een </w:t>
      </w:r>
      <w:proofErr w:type="spellStart"/>
      <w:r w:rsidRPr="00855C40">
        <w:t>kortingsbon</w:t>
      </w:r>
      <w:proofErr w:type="spellEnd"/>
      <w:r w:rsidRPr="00855C40">
        <w:t xml:space="preserve"> voor onze schrikdraadwinkel.</w:t>
      </w:r>
    </w:p>
    <w:p w:rsidR="000C21C4" w:rsidRPr="00855C40" w:rsidRDefault="000C21C4" w:rsidP="000C21C4">
      <w:r w:rsidRPr="00855C40">
        <w:t xml:space="preserve">Voor geleiders en isolatoren voor schrikdraad en andere accessoires voor </w:t>
      </w:r>
      <w:proofErr w:type="spellStart"/>
      <w:r w:rsidRPr="00855C40">
        <w:t>electrische</w:t>
      </w:r>
      <w:proofErr w:type="spellEnd"/>
      <w:r w:rsidRPr="00855C40">
        <w:t xml:space="preserve"> afrastering bent u voordelig uit bij </w:t>
      </w:r>
      <w:proofErr w:type="spellStart"/>
      <w:r w:rsidRPr="00855C40">
        <w:t>nr</w:t>
      </w:r>
      <w:proofErr w:type="spellEnd"/>
      <w:r w:rsidRPr="00855C40">
        <w:t xml:space="preserve"> 1 webwinkel voor schrikdraad!</w:t>
      </w:r>
    </w:p>
    <w:p w:rsidR="00BC7A39" w:rsidRDefault="00BC7A39"/>
    <w:p w:rsidR="00311AFA" w:rsidRDefault="00311AFA"/>
    <w:p w:rsidR="00311AFA" w:rsidRDefault="00311AFA"/>
    <w:p w:rsidR="00311AFA" w:rsidRPr="00855C40" w:rsidRDefault="00311AFA" w:rsidP="00311AFA">
      <w:r w:rsidRPr="00855C40">
        <w:t xml:space="preserve">Gallagher lint kopen | </w:t>
      </w:r>
      <w:proofErr w:type="spellStart"/>
      <w:r w:rsidRPr="00855C40">
        <w:t>PowerLine</w:t>
      </w:r>
      <w:proofErr w:type="spellEnd"/>
      <w:r w:rsidRPr="00855C40">
        <w:t xml:space="preserve"> &amp; Turboline Schriklint paarden</w:t>
      </w:r>
    </w:p>
    <w:p w:rsidR="00311AFA" w:rsidRDefault="00311AFA" w:rsidP="00311AFA">
      <w:r>
        <w:fldChar w:fldCharType="begin"/>
      </w:r>
      <w:r>
        <w:instrText xml:space="preserve"> HYPERLINK "https://www.schrikdraad.net/lint-10-mm-wit-200-meter/" </w:instrText>
      </w:r>
      <w:r>
        <w:fldChar w:fldCharType="separate"/>
      </w:r>
      <w:r>
        <w:rPr>
          <w:noProof/>
        </w:rPr>
        <w:drawing>
          <wp:inline distT="0" distB="0" distL="0" distR="0" wp14:anchorId="29B9CB10" wp14:editId="57AFFF8D">
            <wp:extent cx="1914525" cy="2603754"/>
            <wp:effectExtent l="0" t="0" r="0" b="6350"/>
            <wp:docPr id="43" name="Afbeelding 43" descr="Lint 10mm wit 200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t 10mm wit 200 me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4525" cy="2603754"/>
                    </a:xfrm>
                    <a:prstGeom prst="rect">
                      <a:avLst/>
                    </a:prstGeom>
                    <a:noFill/>
                    <a:ln>
                      <a:noFill/>
                    </a:ln>
                  </pic:spPr>
                </pic:pic>
              </a:graphicData>
            </a:graphic>
          </wp:inline>
        </w:drawing>
      </w:r>
      <w:r>
        <w:t xml:space="preserve">    </w:t>
      </w:r>
    </w:p>
    <w:p w:rsidR="00311AFA" w:rsidRDefault="00311AFA" w:rsidP="00311AFA">
      <w:proofErr w:type="spellStart"/>
      <w:r w:rsidRPr="00855C40">
        <w:t>Pulsara</w:t>
      </w:r>
      <w:proofErr w:type="spellEnd"/>
      <w:r w:rsidRPr="00855C40">
        <w:t xml:space="preserve"> lint 10mm wit rol 200mPulsara schriklint 10mm met 4 RVS draden, voor verplaatsbare afrasteringen, rol 200 meterv.a.€ 14,95€ 12,36 excl. btw </w:t>
      </w:r>
      <w:r>
        <w:fldChar w:fldCharType="end"/>
      </w:r>
    </w:p>
    <w:p w:rsidR="00311AFA" w:rsidRDefault="00311AFA" w:rsidP="00311AFA"/>
    <w:p w:rsidR="00311AFA" w:rsidRPr="00855C40" w:rsidRDefault="00311AFA" w:rsidP="00311AFA"/>
    <w:p w:rsidR="00311AFA" w:rsidRDefault="00311AFA" w:rsidP="00311AFA">
      <w:r>
        <w:fldChar w:fldCharType="begin"/>
      </w:r>
      <w:r>
        <w:instrText xml:space="preserve"> HYPERLINK "https://www.schrikdraad.net/pulsara-lint-12-5mm-rol-200m-prod/" </w:instrText>
      </w:r>
      <w:r>
        <w:fldChar w:fldCharType="separate"/>
      </w:r>
      <w:r>
        <w:rPr>
          <w:noProof/>
        </w:rPr>
        <w:drawing>
          <wp:inline distT="0" distB="0" distL="0" distR="0" wp14:anchorId="15EB9CCA" wp14:editId="0AEABFB0">
            <wp:extent cx="1819275" cy="2411382"/>
            <wp:effectExtent l="0" t="0" r="0" b="8255"/>
            <wp:docPr id="41" name="Afbeelding 41" descr="Pulsara-lint-12,5mm-rol-20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lsara-lint-12,5mm-rol-200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8290" cy="2410076"/>
                    </a:xfrm>
                    <a:prstGeom prst="rect">
                      <a:avLst/>
                    </a:prstGeom>
                    <a:noFill/>
                    <a:ln>
                      <a:noFill/>
                    </a:ln>
                  </pic:spPr>
                </pic:pic>
              </a:graphicData>
            </a:graphic>
          </wp:inline>
        </w:drawing>
      </w:r>
      <w:r>
        <w:t xml:space="preserve">    </w:t>
      </w:r>
    </w:p>
    <w:p w:rsidR="00311AFA" w:rsidRDefault="00311AFA" w:rsidP="00311AFA">
      <w:proofErr w:type="spellStart"/>
      <w:r w:rsidRPr="00855C40">
        <w:t>Pulsara</w:t>
      </w:r>
      <w:proofErr w:type="spellEnd"/>
      <w:r w:rsidRPr="00855C40">
        <w:t xml:space="preserve"> lint 12,5mm rol 200mVoor verplaatsbare afrasteringen tot 500m,voor runderen, jongvee en </w:t>
      </w:r>
      <w:proofErr w:type="spellStart"/>
      <w:r w:rsidRPr="00855C40">
        <w:t>paarden.v.a</w:t>
      </w:r>
      <w:proofErr w:type="spellEnd"/>
      <w:r w:rsidRPr="00855C40">
        <w:t xml:space="preserve">.€ 16,95€ 14,01 excl. btw </w:t>
      </w:r>
      <w:r>
        <w:fldChar w:fldCharType="end"/>
      </w:r>
    </w:p>
    <w:p w:rsidR="00311AFA" w:rsidRDefault="00311AFA" w:rsidP="00311AFA"/>
    <w:p w:rsidR="00311AFA" w:rsidRPr="00855C40" w:rsidRDefault="00311AFA" w:rsidP="00311AFA"/>
    <w:p w:rsidR="00311AFA" w:rsidRDefault="00311AFA" w:rsidP="00311AFA">
      <w:r>
        <w:lastRenderedPageBreak/>
        <w:fldChar w:fldCharType="begin"/>
      </w:r>
      <w:r>
        <w:instrText xml:space="preserve"> HYPERLINK "https://www.schrikdraad.net/lint-20mm-wit-200m/" </w:instrText>
      </w:r>
      <w:r>
        <w:fldChar w:fldCharType="separate"/>
      </w:r>
      <w:r>
        <w:rPr>
          <w:noProof/>
        </w:rPr>
        <w:drawing>
          <wp:inline distT="0" distB="0" distL="0" distR="0" wp14:anchorId="6AC86F4B" wp14:editId="26627E78">
            <wp:extent cx="1976887" cy="2095500"/>
            <wp:effectExtent l="0" t="0" r="4445" b="0"/>
            <wp:docPr id="40" name="Afbeelding 40" descr="Pulsara lint 20mm w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lsara lint 20mm wi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6887" cy="2095500"/>
                    </a:xfrm>
                    <a:prstGeom prst="rect">
                      <a:avLst/>
                    </a:prstGeom>
                    <a:noFill/>
                    <a:ln>
                      <a:noFill/>
                    </a:ln>
                  </pic:spPr>
                </pic:pic>
              </a:graphicData>
            </a:graphic>
          </wp:inline>
        </w:drawing>
      </w:r>
      <w:r>
        <w:t xml:space="preserve">  </w:t>
      </w:r>
    </w:p>
    <w:p w:rsidR="00311AFA" w:rsidRPr="00855C40" w:rsidRDefault="00311AFA" w:rsidP="00311AFA">
      <w:proofErr w:type="spellStart"/>
      <w:r w:rsidRPr="00855C40">
        <w:t>Pulsara</w:t>
      </w:r>
      <w:proofErr w:type="spellEnd"/>
      <w:r w:rsidRPr="00855C40">
        <w:t xml:space="preserve"> lint 20mm wit met zwart rol 200mv.a.€ 20,45€ 16,90 excl. btw </w:t>
      </w:r>
      <w:r>
        <w:fldChar w:fldCharType="end"/>
      </w:r>
    </w:p>
    <w:p w:rsidR="00311AFA" w:rsidRDefault="00311AFA" w:rsidP="00311AFA">
      <w:r>
        <w:fldChar w:fldCharType="begin"/>
      </w:r>
      <w:r>
        <w:instrText xml:space="preserve"> HYPERLINK "https://www.schrikdraad.net/pulsara-schriklint-20mm-wit-rol-200m-prod/" </w:instrText>
      </w:r>
      <w:r>
        <w:fldChar w:fldCharType="separate"/>
      </w:r>
      <w:r>
        <w:rPr>
          <w:noProof/>
        </w:rPr>
        <w:drawing>
          <wp:inline distT="0" distB="0" distL="0" distR="0" wp14:anchorId="2B9A7C90" wp14:editId="60A97847">
            <wp:extent cx="2082020" cy="3187589"/>
            <wp:effectExtent l="0" t="0" r="0" b="0"/>
            <wp:docPr id="39" name="Afbeelding 39" descr="Pulsara-schriklint-20mm-wit-rol-20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lsara-schriklint-20mm-wit-rol-200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3804" cy="3190320"/>
                    </a:xfrm>
                    <a:prstGeom prst="rect">
                      <a:avLst/>
                    </a:prstGeom>
                    <a:noFill/>
                    <a:ln>
                      <a:noFill/>
                    </a:ln>
                  </pic:spPr>
                </pic:pic>
              </a:graphicData>
            </a:graphic>
          </wp:inline>
        </w:drawing>
      </w:r>
      <w:r>
        <w:t xml:space="preserve">   </w:t>
      </w:r>
    </w:p>
    <w:p w:rsidR="00311AFA" w:rsidRDefault="00311AFA" w:rsidP="00311AFA">
      <w:proofErr w:type="spellStart"/>
      <w:r w:rsidRPr="00855C40">
        <w:t>Pulsara</w:t>
      </w:r>
      <w:proofErr w:type="spellEnd"/>
      <w:r w:rsidRPr="00855C40">
        <w:t xml:space="preserve"> schriklint 20mm wit rol 200mPulsara schriklint 20mm wit rol 200m, met 5 RVS draden en 1 dwarsverbinding. v.a.€ 18,95€ 15,66 excl. btw </w:t>
      </w:r>
      <w:r>
        <w:fldChar w:fldCharType="end"/>
      </w:r>
    </w:p>
    <w:p w:rsidR="00311AFA" w:rsidRDefault="00311AFA" w:rsidP="00311AFA"/>
    <w:p w:rsidR="00311AFA" w:rsidRDefault="00311AFA" w:rsidP="00311AFA"/>
    <w:p w:rsidR="00311AFA" w:rsidRPr="00855C40" w:rsidRDefault="00311AFA" w:rsidP="00311AFA"/>
    <w:p w:rsidR="00311AFA" w:rsidRDefault="00311AFA" w:rsidP="00311AFA">
      <w:r>
        <w:lastRenderedPageBreak/>
        <w:fldChar w:fldCharType="begin"/>
      </w:r>
      <w:r>
        <w:instrText xml:space="preserve"> HYPERLINK "https://www.schrikdraad.net/powerline-lint/" </w:instrText>
      </w:r>
      <w:r>
        <w:fldChar w:fldCharType="separate"/>
      </w:r>
      <w:r>
        <w:rPr>
          <w:noProof/>
        </w:rPr>
        <w:drawing>
          <wp:inline distT="0" distB="0" distL="0" distR="0" wp14:anchorId="60781F12" wp14:editId="7B4CE93A">
            <wp:extent cx="2381250" cy="3943350"/>
            <wp:effectExtent l="0" t="0" r="0" b="0"/>
            <wp:docPr id="34" name="Afbeelding 34" descr="Wit_schrikdraadl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t_schrikdraadli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3943350"/>
                    </a:xfrm>
                    <a:prstGeom prst="rect">
                      <a:avLst/>
                    </a:prstGeom>
                    <a:noFill/>
                    <a:ln>
                      <a:noFill/>
                    </a:ln>
                  </pic:spPr>
                </pic:pic>
              </a:graphicData>
            </a:graphic>
          </wp:inline>
        </w:drawing>
      </w:r>
      <w:r>
        <w:t xml:space="preserve">  </w:t>
      </w:r>
    </w:p>
    <w:p w:rsidR="00311AFA" w:rsidRPr="00855C40" w:rsidRDefault="00311AFA" w:rsidP="00311AFA">
      <w:proofErr w:type="spellStart"/>
      <w:r w:rsidRPr="00855C40">
        <w:t>PowerLine</w:t>
      </w:r>
      <w:proofErr w:type="spellEnd"/>
      <w:r w:rsidRPr="00855C40">
        <w:t xml:space="preserve"> lint 12,5mm wit rol 100mVoor verplaatsbare afrasteringen tot 500m,voor runderen, jongvee en </w:t>
      </w:r>
      <w:proofErr w:type="spellStart"/>
      <w:r w:rsidRPr="00855C40">
        <w:t>paarden.v.a</w:t>
      </w:r>
      <w:proofErr w:type="spellEnd"/>
      <w:r w:rsidRPr="00855C40">
        <w:t xml:space="preserve">.€ 16,45€ 13,60 excl. btw </w:t>
      </w:r>
      <w:r>
        <w:fldChar w:fldCharType="end"/>
      </w:r>
    </w:p>
    <w:p w:rsidR="00311AFA" w:rsidRDefault="00311AFA" w:rsidP="00311AFA">
      <w:r>
        <w:fldChar w:fldCharType="begin"/>
      </w:r>
      <w:r>
        <w:instrText xml:space="preserve"> HYPERLINK "https://www.schrikdraad.net/powerline-lint-12-5mm-wit-rol-200m-prod/" </w:instrText>
      </w:r>
      <w:r>
        <w:fldChar w:fldCharType="separate"/>
      </w:r>
      <w:r>
        <w:rPr>
          <w:noProof/>
        </w:rPr>
        <w:drawing>
          <wp:inline distT="0" distB="0" distL="0" distR="0" wp14:anchorId="509C414B" wp14:editId="1581B164">
            <wp:extent cx="2000250" cy="2362200"/>
            <wp:effectExtent l="0" t="0" r="0" b="0"/>
            <wp:docPr id="33" name="Afbeelding 33" descr="Powerline-lint-12,5mm-wit-rol-20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werline-lint-12,5mm-wit-rol-200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250" cy="2362200"/>
                    </a:xfrm>
                    <a:prstGeom prst="rect">
                      <a:avLst/>
                    </a:prstGeom>
                    <a:noFill/>
                    <a:ln>
                      <a:noFill/>
                    </a:ln>
                  </pic:spPr>
                </pic:pic>
              </a:graphicData>
            </a:graphic>
          </wp:inline>
        </w:drawing>
      </w:r>
      <w:r>
        <w:t xml:space="preserve">   </w:t>
      </w:r>
    </w:p>
    <w:p w:rsidR="00311AFA" w:rsidRDefault="00311AFA" w:rsidP="00311AFA">
      <w:r w:rsidRPr="00855C40">
        <w:t xml:space="preserve">Powerline lint 12,5mm wit rol 200mVoor verplaatsbare afrasteringen tot 500m,voor runderen, jongvee en </w:t>
      </w:r>
      <w:proofErr w:type="spellStart"/>
      <w:r w:rsidRPr="00855C40">
        <w:t>paarden.v.a</w:t>
      </w:r>
      <w:proofErr w:type="spellEnd"/>
      <w:r w:rsidRPr="00855C40">
        <w:t xml:space="preserve">.€ 26,45€ 21,86 excl. btw </w:t>
      </w:r>
      <w:r>
        <w:fldChar w:fldCharType="end"/>
      </w:r>
    </w:p>
    <w:p w:rsidR="00311AFA" w:rsidRDefault="00311AFA" w:rsidP="00311AFA"/>
    <w:p w:rsidR="00311AFA" w:rsidRPr="00855C40" w:rsidRDefault="00311AFA" w:rsidP="00311AFA"/>
    <w:p w:rsidR="00311AFA" w:rsidRPr="00855C40" w:rsidRDefault="00311AFA" w:rsidP="00311AFA">
      <w:hyperlink r:id="rId25" w:history="1">
        <w:r>
          <w:rPr>
            <w:noProof/>
          </w:rPr>
          <w:drawing>
            <wp:inline distT="0" distB="0" distL="0" distR="0" wp14:anchorId="2B7F0652" wp14:editId="43224C15">
              <wp:extent cx="3253126" cy="4876800"/>
              <wp:effectExtent l="0" t="0" r="4445" b="0"/>
              <wp:docPr id="30" name="Afbeelding 30" descr="Gallagher-powerline-lint-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allagher-powerline-lint-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3126" cy="4876800"/>
                      </a:xfrm>
                      <a:prstGeom prst="rect">
                        <a:avLst/>
                      </a:prstGeom>
                      <a:noFill/>
                      <a:ln>
                        <a:noFill/>
                      </a:ln>
                    </pic:spPr>
                  </pic:pic>
                </a:graphicData>
              </a:graphic>
            </wp:inline>
          </w:drawing>
        </w:r>
        <w:proofErr w:type="spellStart"/>
        <w:r w:rsidRPr="00855C40">
          <w:t>PowerLine</w:t>
        </w:r>
        <w:proofErr w:type="spellEnd"/>
        <w:r w:rsidRPr="00855C40">
          <w:t xml:space="preserve"> lint 40mm terra rol 200mVoor (semi)permanente afrasteringen tot 500m, 11 RVS draden en 1 LM draadv.a.€ 69,95€ 57,81 excl. btw </w:t>
        </w:r>
      </w:hyperlink>
    </w:p>
    <w:p w:rsidR="00311AFA" w:rsidRDefault="00311AFA" w:rsidP="00311AFA">
      <w:r>
        <w:fldChar w:fldCharType="begin"/>
      </w:r>
      <w:r>
        <w:instrText xml:space="preserve"> HYPERLINK "https://www.schrikdraad.net/turboline-schrikdraad-lint/" </w:instrText>
      </w:r>
      <w:r>
        <w:fldChar w:fldCharType="separate"/>
      </w:r>
      <w:r>
        <w:rPr>
          <w:noProof/>
        </w:rPr>
        <w:drawing>
          <wp:inline distT="0" distB="0" distL="0" distR="0" wp14:anchorId="15CDA8BC" wp14:editId="0DCEE561">
            <wp:extent cx="2381250" cy="2857500"/>
            <wp:effectExtent l="0" t="0" r="0" b="0"/>
            <wp:docPr id="29" name="Afbeelding 29" descr="wit_schrikdraadlint_turbo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it_schrikdraadlint_turboli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2857500"/>
                    </a:xfrm>
                    <a:prstGeom prst="rect">
                      <a:avLst/>
                    </a:prstGeom>
                    <a:noFill/>
                    <a:ln>
                      <a:noFill/>
                    </a:ln>
                  </pic:spPr>
                </pic:pic>
              </a:graphicData>
            </a:graphic>
          </wp:inline>
        </w:drawing>
      </w:r>
      <w:r>
        <w:t xml:space="preserve">   </w:t>
      </w:r>
    </w:p>
    <w:p w:rsidR="00311AFA" w:rsidRPr="00855C40" w:rsidRDefault="00311AFA" w:rsidP="00311AFA">
      <w:proofErr w:type="spellStart"/>
      <w:r w:rsidRPr="00855C40">
        <w:t>TurboLine</w:t>
      </w:r>
      <w:proofErr w:type="spellEnd"/>
      <w:r w:rsidRPr="00855C40">
        <w:t xml:space="preserve"> lint 12,5mm wit rol 200mOok geschikt voor omheiningen langer dan 500m, 40x betere geleiding dan standaard </w:t>
      </w:r>
      <w:proofErr w:type="spellStart"/>
      <w:r w:rsidRPr="00855C40">
        <w:t>schriklint.v.a</w:t>
      </w:r>
      <w:proofErr w:type="spellEnd"/>
      <w:r w:rsidRPr="00855C40">
        <w:t xml:space="preserve">.€ 38,95€ 32,19 excl. btw </w:t>
      </w:r>
      <w:r>
        <w:fldChar w:fldCharType="end"/>
      </w:r>
    </w:p>
    <w:p w:rsidR="00311AFA" w:rsidRPr="00855C40" w:rsidRDefault="00311AFA" w:rsidP="00311AFA">
      <w:hyperlink r:id="rId28" w:history="1">
        <w:r>
          <w:rPr>
            <w:noProof/>
          </w:rPr>
          <w:drawing>
            <wp:inline distT="0" distB="0" distL="0" distR="0" wp14:anchorId="55426CBD" wp14:editId="705278D5">
              <wp:extent cx="2152650" cy="1866900"/>
              <wp:effectExtent l="0" t="0" r="0" b="0"/>
              <wp:docPr id="28" name="Afbeelding 28" descr="TurboLine-lint-12,5mm-wit-rol-40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urboLine-lint-12,5mm-wit-rol-400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2650" cy="1866900"/>
                      </a:xfrm>
                      <a:prstGeom prst="rect">
                        <a:avLst/>
                      </a:prstGeom>
                      <a:noFill/>
                      <a:ln>
                        <a:noFill/>
                      </a:ln>
                    </pic:spPr>
                  </pic:pic>
                </a:graphicData>
              </a:graphic>
            </wp:inline>
          </w:drawing>
        </w:r>
        <w:proofErr w:type="spellStart"/>
        <w:r w:rsidRPr="00855C40">
          <w:t>TurboLine</w:t>
        </w:r>
        <w:proofErr w:type="spellEnd"/>
        <w:r w:rsidRPr="00855C40">
          <w:t xml:space="preserve"> lint 12,5mm wit rol 400m Ook geschikt voor omheiningen langer dan 500m, 40x betere geleiding dan standaard </w:t>
        </w:r>
        <w:proofErr w:type="spellStart"/>
        <w:r w:rsidRPr="00855C40">
          <w:t>schriklint.v.a</w:t>
        </w:r>
        <w:proofErr w:type="spellEnd"/>
        <w:r w:rsidRPr="00855C40">
          <w:t xml:space="preserve">.€ 50,45€ 41,69 excl. btw </w:t>
        </w:r>
      </w:hyperlink>
    </w:p>
    <w:p w:rsidR="00311AFA" w:rsidRPr="00855C40" w:rsidRDefault="00311AFA" w:rsidP="00311AFA">
      <w:hyperlink r:id="rId30" w:history="1">
        <w:r>
          <w:rPr>
            <w:noProof/>
          </w:rPr>
          <w:drawing>
            <wp:inline distT="0" distB="0" distL="0" distR="0" wp14:anchorId="26F26BFB" wp14:editId="3D25458A">
              <wp:extent cx="2381250" cy="2190750"/>
              <wp:effectExtent l="0" t="0" r="0" b="0"/>
              <wp:docPr id="27" name="Afbeelding 27" descr="schrikdraadlint pa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hrikdraadlint paard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2190750"/>
                      </a:xfrm>
                      <a:prstGeom prst="rect">
                        <a:avLst/>
                      </a:prstGeom>
                      <a:noFill/>
                      <a:ln>
                        <a:noFill/>
                      </a:ln>
                    </pic:spPr>
                  </pic:pic>
                </a:graphicData>
              </a:graphic>
            </wp:inline>
          </w:drawing>
        </w:r>
        <w:proofErr w:type="spellStart"/>
        <w:r w:rsidRPr="00855C40">
          <w:t>TurboLine</w:t>
        </w:r>
        <w:proofErr w:type="spellEnd"/>
        <w:r w:rsidRPr="00855C40">
          <w:t xml:space="preserve"> lint 20mm wit rol 200mOok geschikt voor </w:t>
        </w:r>
        <w:proofErr w:type="spellStart"/>
        <w:r w:rsidRPr="00855C40">
          <w:t>semi-permanente</w:t>
        </w:r>
        <w:proofErr w:type="spellEnd"/>
        <w:r w:rsidRPr="00855C40">
          <w:t xml:space="preserve"> afrasteringen langer dan 500m, 40x betere geleiding dan standaard 40mm </w:t>
        </w:r>
        <w:proofErr w:type="spellStart"/>
        <w:r w:rsidRPr="00855C40">
          <w:t>lint.v.a</w:t>
        </w:r>
        <w:proofErr w:type="spellEnd"/>
        <w:r w:rsidRPr="00855C40">
          <w:t xml:space="preserve">.€ 53,95€ 44,59 excl. btw </w:t>
        </w:r>
      </w:hyperlink>
    </w:p>
    <w:p w:rsidR="00311AFA" w:rsidRPr="00855C40" w:rsidRDefault="00311AFA" w:rsidP="00311AFA">
      <w:hyperlink r:id="rId32" w:history="1">
        <w:r>
          <w:rPr>
            <w:noProof/>
          </w:rPr>
          <w:drawing>
            <wp:inline distT="0" distB="0" distL="0" distR="0" wp14:anchorId="59E9924D" wp14:editId="709E85A3">
              <wp:extent cx="2019300" cy="1714500"/>
              <wp:effectExtent l="0" t="0" r="0" b="0"/>
              <wp:docPr id="26" name="Afbeelding 26" descr="TurboLine-lint-20mm-terra-rol-20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urboLine-lint-20mm-terra-rol-200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9300" cy="1714500"/>
                      </a:xfrm>
                      <a:prstGeom prst="rect">
                        <a:avLst/>
                      </a:prstGeom>
                      <a:noFill/>
                      <a:ln>
                        <a:noFill/>
                      </a:ln>
                    </pic:spPr>
                  </pic:pic>
                </a:graphicData>
              </a:graphic>
            </wp:inline>
          </w:drawing>
        </w:r>
        <w:proofErr w:type="spellStart"/>
        <w:r w:rsidRPr="00855C40">
          <w:t>TurboLine</w:t>
        </w:r>
        <w:proofErr w:type="spellEnd"/>
        <w:r w:rsidRPr="00855C40">
          <w:t xml:space="preserve"> lint 20mm terra rol 200mOok geschikt voor </w:t>
        </w:r>
        <w:proofErr w:type="spellStart"/>
        <w:r w:rsidRPr="00855C40">
          <w:t>semi-permanente</w:t>
        </w:r>
        <w:proofErr w:type="spellEnd"/>
        <w:r w:rsidRPr="00855C40">
          <w:t xml:space="preserve"> afrasteringen langer dan 500m, 40x betere geleiding dan standaard 40mm </w:t>
        </w:r>
        <w:proofErr w:type="spellStart"/>
        <w:r w:rsidRPr="00855C40">
          <w:t>lint.v.a</w:t>
        </w:r>
        <w:proofErr w:type="spellEnd"/>
        <w:r w:rsidRPr="00855C40">
          <w:t xml:space="preserve">.€ 53,95€ 44,59 excl. btw </w:t>
        </w:r>
      </w:hyperlink>
    </w:p>
    <w:p w:rsidR="00311AFA" w:rsidRPr="00855C40" w:rsidRDefault="00311AFA" w:rsidP="00311AFA">
      <w:hyperlink r:id="rId34" w:history="1">
        <w:r>
          <w:rPr>
            <w:noProof/>
          </w:rPr>
          <w:drawing>
            <wp:inline distT="0" distB="0" distL="0" distR="0" wp14:anchorId="0C79AD1D" wp14:editId="32F2DE6B">
              <wp:extent cx="2381250" cy="3524250"/>
              <wp:effectExtent l="0" t="0" r="0" b="0"/>
              <wp:docPr id="25" name="Afbeelding 25" descr="Schrikdraadlint_4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hrikdraadlint_40m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0" cy="3524250"/>
                      </a:xfrm>
                      <a:prstGeom prst="rect">
                        <a:avLst/>
                      </a:prstGeom>
                      <a:noFill/>
                      <a:ln>
                        <a:noFill/>
                      </a:ln>
                    </pic:spPr>
                  </pic:pic>
                </a:graphicData>
              </a:graphic>
            </wp:inline>
          </w:drawing>
        </w:r>
        <w:proofErr w:type="spellStart"/>
        <w:r w:rsidRPr="00855C40">
          <w:t>TurboLine</w:t>
        </w:r>
        <w:proofErr w:type="spellEnd"/>
        <w:r w:rsidRPr="00855C40">
          <w:t xml:space="preserve"> lint 40mm wit rol 200mOok geschikt voor afrasteringen langer dan 500m, 40x betere geleiding dan standaard 40mm </w:t>
        </w:r>
        <w:proofErr w:type="spellStart"/>
        <w:r w:rsidRPr="00855C40">
          <w:t>lint.v.a</w:t>
        </w:r>
        <w:proofErr w:type="spellEnd"/>
        <w:r w:rsidRPr="00855C40">
          <w:t xml:space="preserve">.€ 91,95€ 75,99 excl. btw </w:t>
        </w:r>
      </w:hyperlink>
    </w:p>
    <w:p w:rsidR="00311AFA" w:rsidRDefault="00311AFA" w:rsidP="00311AFA">
      <w:r>
        <w:fldChar w:fldCharType="begin"/>
      </w:r>
      <w:r>
        <w:instrText xml:space="preserve"> HYPERLINK "https://www.schrikdraad.net/turbostar-lint-groen-40mm-super-rol-200m-prod/" </w:instrText>
      </w:r>
      <w:r>
        <w:fldChar w:fldCharType="separate"/>
      </w:r>
      <w:r>
        <w:rPr>
          <w:noProof/>
        </w:rPr>
        <w:drawing>
          <wp:inline distT="0" distB="0" distL="0" distR="0" wp14:anchorId="2A4B8125" wp14:editId="2DA62CDA">
            <wp:extent cx="2085975" cy="2933700"/>
            <wp:effectExtent l="0" t="0" r="9525" b="0"/>
            <wp:docPr id="12" name="Afbeelding 12" descr="turbostar-lint-groen-40mm-super-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urbostar-lint-groen-40mm-super-ro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5975" cy="2933700"/>
                    </a:xfrm>
                    <a:prstGeom prst="rect">
                      <a:avLst/>
                    </a:prstGeom>
                    <a:noFill/>
                    <a:ln>
                      <a:noFill/>
                    </a:ln>
                  </pic:spPr>
                </pic:pic>
              </a:graphicData>
            </a:graphic>
          </wp:inline>
        </w:drawing>
      </w:r>
      <w:r>
        <w:t xml:space="preserve">   </w:t>
      </w:r>
    </w:p>
    <w:p w:rsidR="00311AFA" w:rsidRPr="00855C40" w:rsidRDefault="00311AFA" w:rsidP="00311AFA">
      <w:proofErr w:type="spellStart"/>
      <w:r w:rsidRPr="00855C40">
        <w:t>TurboStar</w:t>
      </w:r>
      <w:proofErr w:type="spellEnd"/>
      <w:r w:rsidRPr="00855C40">
        <w:t xml:space="preserve"> lint groen 40mm Super rol 200mVoor permanente paardenafrasteringen, ook langer dan 500m, 40x betere </w:t>
      </w:r>
      <w:proofErr w:type="spellStart"/>
      <w:r w:rsidRPr="00855C40">
        <w:t>geleiding.v.a</w:t>
      </w:r>
      <w:proofErr w:type="spellEnd"/>
      <w:r w:rsidRPr="00855C40">
        <w:t xml:space="preserve">.€ 99,95€ 82,60 excl. btw </w:t>
      </w:r>
      <w:r>
        <w:fldChar w:fldCharType="end"/>
      </w:r>
    </w:p>
    <w:p w:rsidR="00311AFA" w:rsidRDefault="00311AFA"/>
    <w:sectPr w:rsidR="00311A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D22051"/>
    <w:multiLevelType w:val="hybridMultilevel"/>
    <w:tmpl w:val="8A7AE7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1C4"/>
    <w:rsid w:val="00006537"/>
    <w:rsid w:val="000347E8"/>
    <w:rsid w:val="00036219"/>
    <w:rsid w:val="000423A5"/>
    <w:rsid w:val="00044EE5"/>
    <w:rsid w:val="00053589"/>
    <w:rsid w:val="00063926"/>
    <w:rsid w:val="000673E1"/>
    <w:rsid w:val="00086140"/>
    <w:rsid w:val="00094CBB"/>
    <w:rsid w:val="000978D1"/>
    <w:rsid w:val="000B5FED"/>
    <w:rsid w:val="000C21C4"/>
    <w:rsid w:val="000E7DDC"/>
    <w:rsid w:val="001033F4"/>
    <w:rsid w:val="001077F0"/>
    <w:rsid w:val="00107DDB"/>
    <w:rsid w:val="00110599"/>
    <w:rsid w:val="001111D1"/>
    <w:rsid w:val="00116D6A"/>
    <w:rsid w:val="001341DB"/>
    <w:rsid w:val="00134298"/>
    <w:rsid w:val="00137478"/>
    <w:rsid w:val="00141845"/>
    <w:rsid w:val="00173CE2"/>
    <w:rsid w:val="00180B3D"/>
    <w:rsid w:val="00190E87"/>
    <w:rsid w:val="001B2827"/>
    <w:rsid w:val="001B7C50"/>
    <w:rsid w:val="001D169D"/>
    <w:rsid w:val="001E052B"/>
    <w:rsid w:val="001E151B"/>
    <w:rsid w:val="001F426F"/>
    <w:rsid w:val="00222CAD"/>
    <w:rsid w:val="00236A3A"/>
    <w:rsid w:val="00244AC0"/>
    <w:rsid w:val="00252326"/>
    <w:rsid w:val="00257B84"/>
    <w:rsid w:val="00263B44"/>
    <w:rsid w:val="0027195D"/>
    <w:rsid w:val="00275ADD"/>
    <w:rsid w:val="0027693F"/>
    <w:rsid w:val="002778F3"/>
    <w:rsid w:val="00280505"/>
    <w:rsid w:val="00281C57"/>
    <w:rsid w:val="00296F5D"/>
    <w:rsid w:val="002A4D4B"/>
    <w:rsid w:val="002A6966"/>
    <w:rsid w:val="002B4156"/>
    <w:rsid w:val="002C5B2A"/>
    <w:rsid w:val="002D1EDC"/>
    <w:rsid w:val="002E023A"/>
    <w:rsid w:val="002E7264"/>
    <w:rsid w:val="002F2B30"/>
    <w:rsid w:val="00302E7B"/>
    <w:rsid w:val="00303430"/>
    <w:rsid w:val="003076E3"/>
    <w:rsid w:val="003101B3"/>
    <w:rsid w:val="0031091B"/>
    <w:rsid w:val="00311AFA"/>
    <w:rsid w:val="00320139"/>
    <w:rsid w:val="0032217D"/>
    <w:rsid w:val="00322E2B"/>
    <w:rsid w:val="00340344"/>
    <w:rsid w:val="003424F9"/>
    <w:rsid w:val="00351F93"/>
    <w:rsid w:val="00353EFB"/>
    <w:rsid w:val="00361A0C"/>
    <w:rsid w:val="00362EC1"/>
    <w:rsid w:val="00365F85"/>
    <w:rsid w:val="00367BDB"/>
    <w:rsid w:val="003710E0"/>
    <w:rsid w:val="00383C01"/>
    <w:rsid w:val="0039086E"/>
    <w:rsid w:val="0039115E"/>
    <w:rsid w:val="00395CE7"/>
    <w:rsid w:val="00395F66"/>
    <w:rsid w:val="003975C7"/>
    <w:rsid w:val="003A1A97"/>
    <w:rsid w:val="003A7120"/>
    <w:rsid w:val="003A758C"/>
    <w:rsid w:val="003B4C72"/>
    <w:rsid w:val="003B6C5B"/>
    <w:rsid w:val="003C00C9"/>
    <w:rsid w:val="003D2D50"/>
    <w:rsid w:val="003D3446"/>
    <w:rsid w:val="003E7C06"/>
    <w:rsid w:val="003F23AD"/>
    <w:rsid w:val="003F456D"/>
    <w:rsid w:val="004014BD"/>
    <w:rsid w:val="00411E23"/>
    <w:rsid w:val="00420EF5"/>
    <w:rsid w:val="0042169B"/>
    <w:rsid w:val="00437C5A"/>
    <w:rsid w:val="004437A8"/>
    <w:rsid w:val="00445C18"/>
    <w:rsid w:val="00445DB5"/>
    <w:rsid w:val="00447ADF"/>
    <w:rsid w:val="00453614"/>
    <w:rsid w:val="00462089"/>
    <w:rsid w:val="004632E8"/>
    <w:rsid w:val="00475F28"/>
    <w:rsid w:val="004838F7"/>
    <w:rsid w:val="00484AE9"/>
    <w:rsid w:val="00490B57"/>
    <w:rsid w:val="004A5D77"/>
    <w:rsid w:val="004B38B5"/>
    <w:rsid w:val="004C1C2F"/>
    <w:rsid w:val="004C23C7"/>
    <w:rsid w:val="004C5426"/>
    <w:rsid w:val="004C740C"/>
    <w:rsid w:val="004D603B"/>
    <w:rsid w:val="0052571C"/>
    <w:rsid w:val="00537F3B"/>
    <w:rsid w:val="005457D2"/>
    <w:rsid w:val="00546183"/>
    <w:rsid w:val="005555BC"/>
    <w:rsid w:val="005655F1"/>
    <w:rsid w:val="0056628B"/>
    <w:rsid w:val="00570119"/>
    <w:rsid w:val="00572CD4"/>
    <w:rsid w:val="0057320E"/>
    <w:rsid w:val="00583993"/>
    <w:rsid w:val="005849C0"/>
    <w:rsid w:val="0058782A"/>
    <w:rsid w:val="005925B0"/>
    <w:rsid w:val="005A047F"/>
    <w:rsid w:val="005A717C"/>
    <w:rsid w:val="005A7E57"/>
    <w:rsid w:val="005B09C5"/>
    <w:rsid w:val="005B4883"/>
    <w:rsid w:val="005B64F4"/>
    <w:rsid w:val="005B6EBE"/>
    <w:rsid w:val="005D12B4"/>
    <w:rsid w:val="005E104A"/>
    <w:rsid w:val="005E5511"/>
    <w:rsid w:val="005E7DFF"/>
    <w:rsid w:val="005F03B0"/>
    <w:rsid w:val="005F41C9"/>
    <w:rsid w:val="005F5F7D"/>
    <w:rsid w:val="00623D9F"/>
    <w:rsid w:val="006745AC"/>
    <w:rsid w:val="00676CA1"/>
    <w:rsid w:val="006904E4"/>
    <w:rsid w:val="006970CB"/>
    <w:rsid w:val="006B35F1"/>
    <w:rsid w:val="006B4A3D"/>
    <w:rsid w:val="006C3017"/>
    <w:rsid w:val="006C6369"/>
    <w:rsid w:val="006F61A7"/>
    <w:rsid w:val="00703EF5"/>
    <w:rsid w:val="00707D09"/>
    <w:rsid w:val="00720E28"/>
    <w:rsid w:val="00722CBE"/>
    <w:rsid w:val="00747C20"/>
    <w:rsid w:val="00751C17"/>
    <w:rsid w:val="0075499C"/>
    <w:rsid w:val="00777FCC"/>
    <w:rsid w:val="00797AED"/>
    <w:rsid w:val="007A3D87"/>
    <w:rsid w:val="007A4726"/>
    <w:rsid w:val="007F6E43"/>
    <w:rsid w:val="007F7DCD"/>
    <w:rsid w:val="00802E13"/>
    <w:rsid w:val="0080545E"/>
    <w:rsid w:val="00814B64"/>
    <w:rsid w:val="00823A89"/>
    <w:rsid w:val="00844687"/>
    <w:rsid w:val="00846011"/>
    <w:rsid w:val="008464EE"/>
    <w:rsid w:val="008478A5"/>
    <w:rsid w:val="00851905"/>
    <w:rsid w:val="00854F4D"/>
    <w:rsid w:val="00874E75"/>
    <w:rsid w:val="008752A9"/>
    <w:rsid w:val="0088532D"/>
    <w:rsid w:val="00891DA9"/>
    <w:rsid w:val="008963D1"/>
    <w:rsid w:val="008A660D"/>
    <w:rsid w:val="008A6F96"/>
    <w:rsid w:val="008B6006"/>
    <w:rsid w:val="008B6112"/>
    <w:rsid w:val="008C38A8"/>
    <w:rsid w:val="008D0BF8"/>
    <w:rsid w:val="008D5178"/>
    <w:rsid w:val="008E38AE"/>
    <w:rsid w:val="008E7E94"/>
    <w:rsid w:val="008F1D89"/>
    <w:rsid w:val="008F2205"/>
    <w:rsid w:val="008F26A0"/>
    <w:rsid w:val="009013EF"/>
    <w:rsid w:val="00922C68"/>
    <w:rsid w:val="00943AD2"/>
    <w:rsid w:val="00944159"/>
    <w:rsid w:val="009676B1"/>
    <w:rsid w:val="00983D6E"/>
    <w:rsid w:val="009842B1"/>
    <w:rsid w:val="00995C88"/>
    <w:rsid w:val="009A193C"/>
    <w:rsid w:val="009A40D4"/>
    <w:rsid w:val="009A54E5"/>
    <w:rsid w:val="009A5A2C"/>
    <w:rsid w:val="009C009A"/>
    <w:rsid w:val="009D21FE"/>
    <w:rsid w:val="009F1D57"/>
    <w:rsid w:val="009F1FC5"/>
    <w:rsid w:val="00A02E6B"/>
    <w:rsid w:val="00A12850"/>
    <w:rsid w:val="00A1407B"/>
    <w:rsid w:val="00A163DF"/>
    <w:rsid w:val="00A16C55"/>
    <w:rsid w:val="00A206AE"/>
    <w:rsid w:val="00A31D22"/>
    <w:rsid w:val="00A53483"/>
    <w:rsid w:val="00A7169C"/>
    <w:rsid w:val="00A748D6"/>
    <w:rsid w:val="00A75EF6"/>
    <w:rsid w:val="00A77916"/>
    <w:rsid w:val="00A83F6F"/>
    <w:rsid w:val="00AB172C"/>
    <w:rsid w:val="00AB1F77"/>
    <w:rsid w:val="00AB22D2"/>
    <w:rsid w:val="00AD0267"/>
    <w:rsid w:val="00AD3F08"/>
    <w:rsid w:val="00AE2BF6"/>
    <w:rsid w:val="00AF4EB0"/>
    <w:rsid w:val="00AF67DF"/>
    <w:rsid w:val="00B12567"/>
    <w:rsid w:val="00B2035A"/>
    <w:rsid w:val="00B20D10"/>
    <w:rsid w:val="00B27648"/>
    <w:rsid w:val="00B31821"/>
    <w:rsid w:val="00B361E5"/>
    <w:rsid w:val="00B43A79"/>
    <w:rsid w:val="00B506CC"/>
    <w:rsid w:val="00B52E42"/>
    <w:rsid w:val="00B60F70"/>
    <w:rsid w:val="00B76A2B"/>
    <w:rsid w:val="00B82ECF"/>
    <w:rsid w:val="00B94723"/>
    <w:rsid w:val="00BA61FE"/>
    <w:rsid w:val="00BB3AC1"/>
    <w:rsid w:val="00BC5A74"/>
    <w:rsid w:val="00BC5EC3"/>
    <w:rsid w:val="00BC7A39"/>
    <w:rsid w:val="00BD3010"/>
    <w:rsid w:val="00BD4F3F"/>
    <w:rsid w:val="00BE0411"/>
    <w:rsid w:val="00BE2A40"/>
    <w:rsid w:val="00BF0513"/>
    <w:rsid w:val="00BF5C77"/>
    <w:rsid w:val="00BF78E5"/>
    <w:rsid w:val="00C071AA"/>
    <w:rsid w:val="00C078C4"/>
    <w:rsid w:val="00C1277D"/>
    <w:rsid w:val="00C21A40"/>
    <w:rsid w:val="00C27D8F"/>
    <w:rsid w:val="00C30ABD"/>
    <w:rsid w:val="00C31C33"/>
    <w:rsid w:val="00C4201C"/>
    <w:rsid w:val="00C44E45"/>
    <w:rsid w:val="00C468AE"/>
    <w:rsid w:val="00C5767B"/>
    <w:rsid w:val="00C57A65"/>
    <w:rsid w:val="00C60110"/>
    <w:rsid w:val="00C769D6"/>
    <w:rsid w:val="00CB4FF4"/>
    <w:rsid w:val="00CC2848"/>
    <w:rsid w:val="00CC415C"/>
    <w:rsid w:val="00CC45F5"/>
    <w:rsid w:val="00CD0B82"/>
    <w:rsid w:val="00CD461F"/>
    <w:rsid w:val="00CE4279"/>
    <w:rsid w:val="00CF0CC2"/>
    <w:rsid w:val="00CF738C"/>
    <w:rsid w:val="00D05688"/>
    <w:rsid w:val="00D148A6"/>
    <w:rsid w:val="00D211D4"/>
    <w:rsid w:val="00D25937"/>
    <w:rsid w:val="00D43A6B"/>
    <w:rsid w:val="00D45476"/>
    <w:rsid w:val="00D53D73"/>
    <w:rsid w:val="00D60996"/>
    <w:rsid w:val="00D66196"/>
    <w:rsid w:val="00D72218"/>
    <w:rsid w:val="00D72FA8"/>
    <w:rsid w:val="00D901BE"/>
    <w:rsid w:val="00DA0615"/>
    <w:rsid w:val="00DA793E"/>
    <w:rsid w:val="00DB71CD"/>
    <w:rsid w:val="00E0238B"/>
    <w:rsid w:val="00E043CE"/>
    <w:rsid w:val="00E0570B"/>
    <w:rsid w:val="00E125CD"/>
    <w:rsid w:val="00E2036D"/>
    <w:rsid w:val="00E22BE8"/>
    <w:rsid w:val="00E236C2"/>
    <w:rsid w:val="00E25AB5"/>
    <w:rsid w:val="00E30E2F"/>
    <w:rsid w:val="00E34D05"/>
    <w:rsid w:val="00E470B0"/>
    <w:rsid w:val="00E477F1"/>
    <w:rsid w:val="00E51450"/>
    <w:rsid w:val="00E57CE8"/>
    <w:rsid w:val="00E641C2"/>
    <w:rsid w:val="00E6575A"/>
    <w:rsid w:val="00E67E21"/>
    <w:rsid w:val="00E77101"/>
    <w:rsid w:val="00E97929"/>
    <w:rsid w:val="00EC2212"/>
    <w:rsid w:val="00EC5C70"/>
    <w:rsid w:val="00EE1662"/>
    <w:rsid w:val="00F0734C"/>
    <w:rsid w:val="00F10BEF"/>
    <w:rsid w:val="00F10C2D"/>
    <w:rsid w:val="00F1207E"/>
    <w:rsid w:val="00F16DA1"/>
    <w:rsid w:val="00F22B57"/>
    <w:rsid w:val="00F25E1B"/>
    <w:rsid w:val="00F34157"/>
    <w:rsid w:val="00F525E9"/>
    <w:rsid w:val="00F5440D"/>
    <w:rsid w:val="00F56BE9"/>
    <w:rsid w:val="00F631C0"/>
    <w:rsid w:val="00F70F90"/>
    <w:rsid w:val="00F75558"/>
    <w:rsid w:val="00F91AC9"/>
    <w:rsid w:val="00F91D9C"/>
    <w:rsid w:val="00FB68A9"/>
    <w:rsid w:val="00FC2013"/>
    <w:rsid w:val="00FF15DC"/>
    <w:rsid w:val="00FF7E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rsid w:val="000C21C4"/>
    <w:rPr>
      <w:rFonts w:ascii="Tahoma" w:hAnsi="Tahoma" w:cs="Tahoma"/>
      <w:sz w:val="16"/>
      <w:szCs w:val="16"/>
    </w:rPr>
  </w:style>
  <w:style w:type="character" w:customStyle="1" w:styleId="BallontekstChar">
    <w:name w:val="Ballontekst Char"/>
    <w:basedOn w:val="Standaardalinea-lettertype"/>
    <w:link w:val="Ballontekst"/>
    <w:rsid w:val="000C21C4"/>
    <w:rPr>
      <w:rFonts w:ascii="Tahoma" w:hAnsi="Tahoma" w:cs="Tahoma"/>
      <w:sz w:val="16"/>
      <w:szCs w:val="16"/>
    </w:rPr>
  </w:style>
  <w:style w:type="paragraph" w:styleId="Lijstalinea">
    <w:name w:val="List Paragraph"/>
    <w:basedOn w:val="Standaard"/>
    <w:uiPriority w:val="34"/>
    <w:qFormat/>
    <w:rsid w:val="00311AF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rsid w:val="000C21C4"/>
    <w:rPr>
      <w:rFonts w:ascii="Tahoma" w:hAnsi="Tahoma" w:cs="Tahoma"/>
      <w:sz w:val="16"/>
      <w:szCs w:val="16"/>
    </w:rPr>
  </w:style>
  <w:style w:type="character" w:customStyle="1" w:styleId="BallontekstChar">
    <w:name w:val="Ballontekst Char"/>
    <w:basedOn w:val="Standaardalinea-lettertype"/>
    <w:link w:val="Ballontekst"/>
    <w:rsid w:val="000C21C4"/>
    <w:rPr>
      <w:rFonts w:ascii="Tahoma" w:hAnsi="Tahoma" w:cs="Tahoma"/>
      <w:sz w:val="16"/>
      <w:szCs w:val="16"/>
    </w:rPr>
  </w:style>
  <w:style w:type="paragraph" w:styleId="Lijstalinea">
    <w:name w:val="List Paragraph"/>
    <w:basedOn w:val="Standaard"/>
    <w:uiPriority w:val="34"/>
    <w:qFormat/>
    <w:rsid w:val="00311A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426093">
      <w:bodyDiv w:val="1"/>
      <w:marLeft w:val="0"/>
      <w:marRight w:val="0"/>
      <w:marTop w:val="0"/>
      <w:marBottom w:val="0"/>
      <w:divBdr>
        <w:top w:val="none" w:sz="0" w:space="0" w:color="auto"/>
        <w:left w:val="none" w:sz="0" w:space="0" w:color="auto"/>
        <w:bottom w:val="none" w:sz="0" w:space="0" w:color="auto"/>
        <w:right w:val="none" w:sz="0" w:space="0" w:color="auto"/>
      </w:divBdr>
      <w:divsChild>
        <w:div w:id="1975788841">
          <w:marLeft w:val="0"/>
          <w:marRight w:val="0"/>
          <w:marTop w:val="0"/>
          <w:marBottom w:val="0"/>
          <w:divBdr>
            <w:top w:val="none" w:sz="0" w:space="0" w:color="auto"/>
            <w:left w:val="none" w:sz="0" w:space="0" w:color="auto"/>
            <w:bottom w:val="single" w:sz="6" w:space="0" w:color="CECECE"/>
            <w:right w:val="none" w:sz="0" w:space="0" w:color="auto"/>
          </w:divBdr>
          <w:divsChild>
            <w:div w:id="89786909">
              <w:marLeft w:val="0"/>
              <w:marRight w:val="0"/>
              <w:marTop w:val="0"/>
              <w:marBottom w:val="0"/>
              <w:divBdr>
                <w:top w:val="none" w:sz="0" w:space="0" w:color="auto"/>
                <w:left w:val="none" w:sz="0" w:space="0" w:color="auto"/>
                <w:bottom w:val="none" w:sz="0" w:space="0" w:color="auto"/>
                <w:right w:val="none" w:sz="0" w:space="0" w:color="auto"/>
              </w:divBdr>
              <w:divsChild>
                <w:div w:id="369770477">
                  <w:marLeft w:val="-150"/>
                  <w:marRight w:val="-150"/>
                  <w:marTop w:val="0"/>
                  <w:marBottom w:val="0"/>
                  <w:divBdr>
                    <w:top w:val="none" w:sz="0" w:space="0" w:color="auto"/>
                    <w:left w:val="none" w:sz="0" w:space="0" w:color="auto"/>
                    <w:bottom w:val="none" w:sz="0" w:space="0" w:color="auto"/>
                    <w:right w:val="none" w:sz="0" w:space="0" w:color="auto"/>
                  </w:divBdr>
                  <w:divsChild>
                    <w:div w:id="380177588">
                      <w:marLeft w:val="0"/>
                      <w:marRight w:val="0"/>
                      <w:marTop w:val="0"/>
                      <w:marBottom w:val="0"/>
                      <w:divBdr>
                        <w:top w:val="none" w:sz="0" w:space="0" w:color="auto"/>
                        <w:left w:val="none" w:sz="0" w:space="0" w:color="auto"/>
                        <w:bottom w:val="none" w:sz="0" w:space="0" w:color="auto"/>
                        <w:right w:val="none" w:sz="0" w:space="0" w:color="auto"/>
                      </w:divBdr>
                    </w:div>
                    <w:div w:id="1176572459">
                      <w:marLeft w:val="0"/>
                      <w:marRight w:val="0"/>
                      <w:marTop w:val="0"/>
                      <w:marBottom w:val="0"/>
                      <w:divBdr>
                        <w:top w:val="none" w:sz="0" w:space="0" w:color="auto"/>
                        <w:left w:val="none" w:sz="0" w:space="0" w:color="auto"/>
                        <w:bottom w:val="none" w:sz="0" w:space="0" w:color="auto"/>
                        <w:right w:val="none" w:sz="0" w:space="0" w:color="auto"/>
                      </w:divBdr>
                      <w:divsChild>
                        <w:div w:id="1224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2386">
          <w:marLeft w:val="0"/>
          <w:marRight w:val="0"/>
          <w:marTop w:val="0"/>
          <w:marBottom w:val="0"/>
          <w:divBdr>
            <w:top w:val="none" w:sz="0" w:space="0" w:color="auto"/>
            <w:left w:val="none" w:sz="0" w:space="0" w:color="auto"/>
            <w:bottom w:val="none" w:sz="0" w:space="0" w:color="auto"/>
            <w:right w:val="none" w:sz="0" w:space="0" w:color="auto"/>
          </w:divBdr>
          <w:divsChild>
            <w:div w:id="1571695908">
              <w:marLeft w:val="0"/>
              <w:marRight w:val="0"/>
              <w:marTop w:val="0"/>
              <w:marBottom w:val="0"/>
              <w:divBdr>
                <w:top w:val="none" w:sz="0" w:space="0" w:color="auto"/>
                <w:left w:val="none" w:sz="0" w:space="0" w:color="auto"/>
                <w:bottom w:val="none" w:sz="0" w:space="0" w:color="auto"/>
                <w:right w:val="none" w:sz="0" w:space="0" w:color="auto"/>
              </w:divBdr>
              <w:divsChild>
                <w:div w:id="1556432586">
                  <w:marLeft w:val="0"/>
                  <w:marRight w:val="0"/>
                  <w:marTop w:val="0"/>
                  <w:marBottom w:val="0"/>
                  <w:divBdr>
                    <w:top w:val="none" w:sz="0" w:space="0" w:color="auto"/>
                    <w:left w:val="none" w:sz="0" w:space="0" w:color="auto"/>
                    <w:bottom w:val="none" w:sz="0" w:space="0" w:color="auto"/>
                    <w:right w:val="none" w:sz="0" w:space="0" w:color="auto"/>
                  </w:divBdr>
                  <w:divsChild>
                    <w:div w:id="643465160">
                      <w:marLeft w:val="0"/>
                      <w:marRight w:val="0"/>
                      <w:marTop w:val="0"/>
                      <w:marBottom w:val="0"/>
                      <w:divBdr>
                        <w:top w:val="none" w:sz="0" w:space="0" w:color="auto"/>
                        <w:left w:val="none" w:sz="0" w:space="0" w:color="auto"/>
                        <w:bottom w:val="none" w:sz="0" w:space="0" w:color="auto"/>
                        <w:right w:val="none" w:sz="0" w:space="0" w:color="auto"/>
                      </w:divBdr>
                      <w:divsChild>
                        <w:div w:id="217208281">
                          <w:marLeft w:val="0"/>
                          <w:marRight w:val="0"/>
                          <w:marTop w:val="0"/>
                          <w:marBottom w:val="0"/>
                          <w:divBdr>
                            <w:top w:val="none" w:sz="0" w:space="0" w:color="auto"/>
                            <w:left w:val="none" w:sz="0" w:space="0" w:color="auto"/>
                            <w:bottom w:val="none" w:sz="0" w:space="0" w:color="auto"/>
                            <w:right w:val="none" w:sz="0" w:space="0" w:color="auto"/>
                          </w:divBdr>
                          <w:divsChild>
                            <w:div w:id="1601639722">
                              <w:marLeft w:val="0"/>
                              <w:marRight w:val="0"/>
                              <w:marTop w:val="0"/>
                              <w:marBottom w:val="0"/>
                              <w:divBdr>
                                <w:top w:val="none" w:sz="0" w:space="0" w:color="auto"/>
                                <w:left w:val="none" w:sz="0" w:space="0" w:color="auto"/>
                                <w:bottom w:val="none" w:sz="0" w:space="0" w:color="auto"/>
                                <w:right w:val="none" w:sz="0" w:space="0" w:color="auto"/>
                              </w:divBdr>
                              <w:divsChild>
                                <w:div w:id="92610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87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243972">
          <w:marLeft w:val="0"/>
          <w:marRight w:val="0"/>
          <w:marTop w:val="0"/>
          <w:marBottom w:val="0"/>
          <w:divBdr>
            <w:top w:val="none" w:sz="0" w:space="0" w:color="auto"/>
            <w:left w:val="none" w:sz="0" w:space="0" w:color="auto"/>
            <w:bottom w:val="none" w:sz="0" w:space="0" w:color="auto"/>
            <w:right w:val="none" w:sz="0" w:space="0" w:color="auto"/>
          </w:divBdr>
          <w:divsChild>
            <w:div w:id="352001330">
              <w:marLeft w:val="0"/>
              <w:marRight w:val="0"/>
              <w:marTop w:val="0"/>
              <w:marBottom w:val="0"/>
              <w:divBdr>
                <w:top w:val="none" w:sz="0" w:space="0" w:color="auto"/>
                <w:left w:val="none" w:sz="0" w:space="0" w:color="auto"/>
                <w:bottom w:val="none" w:sz="0" w:space="0" w:color="auto"/>
                <w:right w:val="none" w:sz="0" w:space="0" w:color="auto"/>
              </w:divBdr>
              <w:divsChild>
                <w:div w:id="1815753979">
                  <w:marLeft w:val="0"/>
                  <w:marRight w:val="0"/>
                  <w:marTop w:val="0"/>
                  <w:marBottom w:val="0"/>
                  <w:divBdr>
                    <w:top w:val="none" w:sz="0" w:space="0" w:color="auto"/>
                    <w:left w:val="none" w:sz="0" w:space="0" w:color="auto"/>
                    <w:bottom w:val="none" w:sz="0" w:space="0" w:color="auto"/>
                    <w:right w:val="none" w:sz="0" w:space="0" w:color="auto"/>
                  </w:divBdr>
                  <w:divsChild>
                    <w:div w:id="377584445">
                      <w:marLeft w:val="0"/>
                      <w:marRight w:val="0"/>
                      <w:marTop w:val="0"/>
                      <w:marBottom w:val="0"/>
                      <w:divBdr>
                        <w:top w:val="none" w:sz="0" w:space="0" w:color="auto"/>
                        <w:left w:val="none" w:sz="0" w:space="0" w:color="auto"/>
                        <w:bottom w:val="none" w:sz="0" w:space="0" w:color="auto"/>
                        <w:right w:val="none" w:sz="0" w:space="0" w:color="auto"/>
                      </w:divBdr>
                      <w:divsChild>
                        <w:div w:id="570970588">
                          <w:marLeft w:val="0"/>
                          <w:marRight w:val="0"/>
                          <w:marTop w:val="0"/>
                          <w:marBottom w:val="0"/>
                          <w:divBdr>
                            <w:top w:val="none" w:sz="0" w:space="0" w:color="auto"/>
                            <w:left w:val="none" w:sz="0" w:space="0" w:color="auto"/>
                            <w:bottom w:val="none" w:sz="0" w:space="0" w:color="auto"/>
                            <w:right w:val="none" w:sz="0" w:space="0" w:color="auto"/>
                          </w:divBdr>
                          <w:divsChild>
                            <w:div w:id="15384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02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075171">
          <w:marLeft w:val="0"/>
          <w:marRight w:val="0"/>
          <w:marTop w:val="0"/>
          <w:marBottom w:val="0"/>
          <w:divBdr>
            <w:top w:val="none" w:sz="0" w:space="0" w:color="auto"/>
            <w:left w:val="none" w:sz="0" w:space="0" w:color="auto"/>
            <w:bottom w:val="none" w:sz="0" w:space="0" w:color="auto"/>
            <w:right w:val="none" w:sz="0" w:space="0" w:color="auto"/>
          </w:divBdr>
        </w:div>
        <w:div w:id="1715885151">
          <w:marLeft w:val="0"/>
          <w:marRight w:val="0"/>
          <w:marTop w:val="0"/>
          <w:marBottom w:val="0"/>
          <w:divBdr>
            <w:top w:val="none" w:sz="0" w:space="0" w:color="auto"/>
            <w:left w:val="none" w:sz="0" w:space="0" w:color="auto"/>
            <w:bottom w:val="none" w:sz="0" w:space="0" w:color="auto"/>
            <w:right w:val="none" w:sz="0" w:space="0" w:color="auto"/>
          </w:divBdr>
          <w:divsChild>
            <w:div w:id="302540463">
              <w:marLeft w:val="-150"/>
              <w:marRight w:val="-150"/>
              <w:marTop w:val="0"/>
              <w:marBottom w:val="0"/>
              <w:divBdr>
                <w:top w:val="none" w:sz="0" w:space="0" w:color="auto"/>
                <w:left w:val="none" w:sz="0" w:space="0" w:color="auto"/>
                <w:bottom w:val="none" w:sz="0" w:space="0" w:color="auto"/>
                <w:right w:val="none" w:sz="0" w:space="0" w:color="auto"/>
              </w:divBdr>
              <w:divsChild>
                <w:div w:id="1681227536">
                  <w:marLeft w:val="0"/>
                  <w:marRight w:val="0"/>
                  <w:marTop w:val="0"/>
                  <w:marBottom w:val="0"/>
                  <w:divBdr>
                    <w:top w:val="none" w:sz="0" w:space="0" w:color="auto"/>
                    <w:left w:val="none" w:sz="0" w:space="0" w:color="auto"/>
                    <w:bottom w:val="none" w:sz="0" w:space="0" w:color="auto"/>
                    <w:right w:val="none" w:sz="0" w:space="0" w:color="auto"/>
                  </w:divBdr>
                  <w:divsChild>
                    <w:div w:id="150565040">
                      <w:marLeft w:val="0"/>
                      <w:marRight w:val="0"/>
                      <w:marTop w:val="0"/>
                      <w:marBottom w:val="0"/>
                      <w:divBdr>
                        <w:top w:val="none" w:sz="0" w:space="0" w:color="auto"/>
                        <w:left w:val="none" w:sz="0" w:space="0" w:color="auto"/>
                        <w:bottom w:val="none" w:sz="0" w:space="0" w:color="auto"/>
                        <w:right w:val="none" w:sz="0" w:space="0" w:color="auto"/>
                      </w:divBdr>
                      <w:divsChild>
                        <w:div w:id="717244154">
                          <w:marLeft w:val="0"/>
                          <w:marRight w:val="0"/>
                          <w:marTop w:val="0"/>
                          <w:marBottom w:val="0"/>
                          <w:divBdr>
                            <w:top w:val="none" w:sz="0" w:space="0" w:color="auto"/>
                            <w:left w:val="none" w:sz="0" w:space="0" w:color="auto"/>
                            <w:bottom w:val="none" w:sz="0" w:space="0" w:color="auto"/>
                            <w:right w:val="none" w:sz="0" w:space="0" w:color="auto"/>
                          </w:divBdr>
                          <w:divsChild>
                            <w:div w:id="1331643965">
                              <w:marLeft w:val="0"/>
                              <w:marRight w:val="0"/>
                              <w:marTop w:val="0"/>
                              <w:marBottom w:val="0"/>
                              <w:divBdr>
                                <w:top w:val="none" w:sz="0" w:space="0" w:color="auto"/>
                                <w:left w:val="none" w:sz="0" w:space="0" w:color="auto"/>
                                <w:bottom w:val="none" w:sz="0" w:space="0" w:color="auto"/>
                                <w:right w:val="none" w:sz="0" w:space="0" w:color="auto"/>
                              </w:divBdr>
                              <w:divsChild>
                                <w:div w:id="1913159073">
                                  <w:marLeft w:val="0"/>
                                  <w:marRight w:val="0"/>
                                  <w:marTop w:val="0"/>
                                  <w:marBottom w:val="0"/>
                                  <w:divBdr>
                                    <w:top w:val="none" w:sz="0" w:space="0" w:color="auto"/>
                                    <w:left w:val="none" w:sz="0" w:space="0" w:color="auto"/>
                                    <w:bottom w:val="none" w:sz="0" w:space="0" w:color="auto"/>
                                    <w:right w:val="none" w:sz="0" w:space="0" w:color="auto"/>
                                  </w:divBdr>
                                  <w:divsChild>
                                    <w:div w:id="116336092">
                                      <w:marLeft w:val="0"/>
                                      <w:marRight w:val="0"/>
                                      <w:marTop w:val="0"/>
                                      <w:marBottom w:val="450"/>
                                      <w:divBdr>
                                        <w:top w:val="none" w:sz="0" w:space="0" w:color="auto"/>
                                        <w:left w:val="none" w:sz="0" w:space="0" w:color="auto"/>
                                        <w:bottom w:val="none" w:sz="0" w:space="0" w:color="auto"/>
                                        <w:right w:val="none" w:sz="0" w:space="0" w:color="auto"/>
                                      </w:divBdr>
                                      <w:divsChild>
                                        <w:div w:id="1549029035">
                                          <w:marLeft w:val="-150"/>
                                          <w:marRight w:val="-150"/>
                                          <w:marTop w:val="0"/>
                                          <w:marBottom w:val="0"/>
                                          <w:divBdr>
                                            <w:top w:val="none" w:sz="0" w:space="0" w:color="auto"/>
                                            <w:left w:val="none" w:sz="0" w:space="0" w:color="auto"/>
                                            <w:bottom w:val="none" w:sz="0" w:space="0" w:color="auto"/>
                                            <w:right w:val="none" w:sz="0" w:space="0" w:color="auto"/>
                                          </w:divBdr>
                                          <w:divsChild>
                                            <w:div w:id="2011371038">
                                              <w:marLeft w:val="0"/>
                                              <w:marRight w:val="0"/>
                                              <w:marTop w:val="0"/>
                                              <w:marBottom w:val="0"/>
                                              <w:divBdr>
                                                <w:top w:val="none" w:sz="0" w:space="0" w:color="auto"/>
                                                <w:left w:val="none" w:sz="0" w:space="0" w:color="auto"/>
                                                <w:bottom w:val="none" w:sz="0" w:space="0" w:color="auto"/>
                                                <w:right w:val="none" w:sz="0" w:space="0" w:color="auto"/>
                                              </w:divBdr>
                                            </w:div>
                                            <w:div w:id="2063670690">
                                              <w:marLeft w:val="0"/>
                                              <w:marRight w:val="0"/>
                                              <w:marTop w:val="0"/>
                                              <w:marBottom w:val="0"/>
                                              <w:divBdr>
                                                <w:top w:val="none" w:sz="0" w:space="0" w:color="auto"/>
                                                <w:left w:val="none" w:sz="0" w:space="0" w:color="auto"/>
                                                <w:bottom w:val="none" w:sz="0" w:space="0" w:color="auto"/>
                                                <w:right w:val="none" w:sz="0" w:space="0" w:color="auto"/>
                                              </w:divBdr>
                                            </w:div>
                                            <w:div w:id="1924533980">
                                              <w:marLeft w:val="0"/>
                                              <w:marRight w:val="0"/>
                                              <w:marTop w:val="0"/>
                                              <w:marBottom w:val="0"/>
                                              <w:divBdr>
                                                <w:top w:val="none" w:sz="0" w:space="0" w:color="auto"/>
                                                <w:left w:val="none" w:sz="0" w:space="0" w:color="auto"/>
                                                <w:bottom w:val="none" w:sz="0" w:space="0" w:color="auto"/>
                                                <w:right w:val="none" w:sz="0" w:space="0" w:color="auto"/>
                                              </w:divBdr>
                                            </w:div>
                                            <w:div w:id="721295474">
                                              <w:marLeft w:val="0"/>
                                              <w:marRight w:val="0"/>
                                              <w:marTop w:val="0"/>
                                              <w:marBottom w:val="0"/>
                                              <w:divBdr>
                                                <w:top w:val="none" w:sz="0" w:space="0" w:color="auto"/>
                                                <w:left w:val="none" w:sz="0" w:space="0" w:color="auto"/>
                                                <w:bottom w:val="none" w:sz="0" w:space="0" w:color="auto"/>
                                                <w:right w:val="none" w:sz="0" w:space="0" w:color="auto"/>
                                              </w:divBdr>
                                            </w:div>
                                            <w:div w:id="1645239938">
                                              <w:marLeft w:val="0"/>
                                              <w:marRight w:val="0"/>
                                              <w:marTop w:val="0"/>
                                              <w:marBottom w:val="0"/>
                                              <w:divBdr>
                                                <w:top w:val="none" w:sz="0" w:space="0" w:color="auto"/>
                                                <w:left w:val="none" w:sz="0" w:space="0" w:color="auto"/>
                                                <w:bottom w:val="none" w:sz="0" w:space="0" w:color="auto"/>
                                                <w:right w:val="none" w:sz="0" w:space="0" w:color="auto"/>
                                              </w:divBdr>
                                            </w:div>
                                            <w:div w:id="1478301860">
                                              <w:marLeft w:val="0"/>
                                              <w:marRight w:val="0"/>
                                              <w:marTop w:val="0"/>
                                              <w:marBottom w:val="0"/>
                                              <w:divBdr>
                                                <w:top w:val="none" w:sz="0" w:space="0" w:color="auto"/>
                                                <w:left w:val="none" w:sz="0" w:space="0" w:color="auto"/>
                                                <w:bottom w:val="none" w:sz="0" w:space="0" w:color="auto"/>
                                                <w:right w:val="none" w:sz="0" w:space="0" w:color="auto"/>
                                              </w:divBdr>
                                            </w:div>
                                            <w:div w:id="1813908007">
                                              <w:marLeft w:val="0"/>
                                              <w:marRight w:val="0"/>
                                              <w:marTop w:val="0"/>
                                              <w:marBottom w:val="0"/>
                                              <w:divBdr>
                                                <w:top w:val="none" w:sz="0" w:space="0" w:color="auto"/>
                                                <w:left w:val="none" w:sz="0" w:space="0" w:color="auto"/>
                                                <w:bottom w:val="none" w:sz="0" w:space="0" w:color="auto"/>
                                                <w:right w:val="none" w:sz="0" w:space="0" w:color="auto"/>
                                              </w:divBdr>
                                            </w:div>
                                            <w:div w:id="350034974">
                                              <w:marLeft w:val="0"/>
                                              <w:marRight w:val="0"/>
                                              <w:marTop w:val="0"/>
                                              <w:marBottom w:val="0"/>
                                              <w:divBdr>
                                                <w:top w:val="none" w:sz="0" w:space="0" w:color="auto"/>
                                                <w:left w:val="none" w:sz="0" w:space="0" w:color="auto"/>
                                                <w:bottom w:val="none" w:sz="0" w:space="0" w:color="auto"/>
                                                <w:right w:val="none" w:sz="0" w:space="0" w:color="auto"/>
                                              </w:divBdr>
                                            </w:div>
                                            <w:div w:id="1040670102">
                                              <w:marLeft w:val="0"/>
                                              <w:marRight w:val="0"/>
                                              <w:marTop w:val="0"/>
                                              <w:marBottom w:val="0"/>
                                              <w:divBdr>
                                                <w:top w:val="none" w:sz="0" w:space="0" w:color="auto"/>
                                                <w:left w:val="none" w:sz="0" w:space="0" w:color="auto"/>
                                                <w:bottom w:val="none" w:sz="0" w:space="0" w:color="auto"/>
                                                <w:right w:val="none" w:sz="0" w:space="0" w:color="auto"/>
                                              </w:divBdr>
                                            </w:div>
                                            <w:div w:id="1600404429">
                                              <w:marLeft w:val="0"/>
                                              <w:marRight w:val="0"/>
                                              <w:marTop w:val="0"/>
                                              <w:marBottom w:val="0"/>
                                              <w:divBdr>
                                                <w:top w:val="none" w:sz="0" w:space="0" w:color="auto"/>
                                                <w:left w:val="none" w:sz="0" w:space="0" w:color="auto"/>
                                                <w:bottom w:val="none" w:sz="0" w:space="0" w:color="auto"/>
                                                <w:right w:val="none" w:sz="0" w:space="0" w:color="auto"/>
                                              </w:divBdr>
                                            </w:div>
                                            <w:div w:id="838161280">
                                              <w:marLeft w:val="0"/>
                                              <w:marRight w:val="0"/>
                                              <w:marTop w:val="0"/>
                                              <w:marBottom w:val="0"/>
                                              <w:divBdr>
                                                <w:top w:val="none" w:sz="0" w:space="0" w:color="auto"/>
                                                <w:left w:val="none" w:sz="0" w:space="0" w:color="auto"/>
                                                <w:bottom w:val="none" w:sz="0" w:space="0" w:color="auto"/>
                                                <w:right w:val="none" w:sz="0" w:space="0" w:color="auto"/>
                                              </w:divBdr>
                                            </w:div>
                                            <w:div w:id="1855656651">
                                              <w:marLeft w:val="0"/>
                                              <w:marRight w:val="0"/>
                                              <w:marTop w:val="0"/>
                                              <w:marBottom w:val="0"/>
                                              <w:divBdr>
                                                <w:top w:val="none" w:sz="0" w:space="0" w:color="auto"/>
                                                <w:left w:val="none" w:sz="0" w:space="0" w:color="auto"/>
                                                <w:bottom w:val="none" w:sz="0" w:space="0" w:color="auto"/>
                                                <w:right w:val="none" w:sz="0" w:space="0" w:color="auto"/>
                                              </w:divBdr>
                                            </w:div>
                                            <w:div w:id="2071880267">
                                              <w:marLeft w:val="0"/>
                                              <w:marRight w:val="0"/>
                                              <w:marTop w:val="0"/>
                                              <w:marBottom w:val="0"/>
                                              <w:divBdr>
                                                <w:top w:val="none" w:sz="0" w:space="0" w:color="auto"/>
                                                <w:left w:val="none" w:sz="0" w:space="0" w:color="auto"/>
                                                <w:bottom w:val="none" w:sz="0" w:space="0" w:color="auto"/>
                                                <w:right w:val="none" w:sz="0" w:space="0" w:color="auto"/>
                                              </w:divBdr>
                                            </w:div>
                                            <w:div w:id="1911574077">
                                              <w:marLeft w:val="0"/>
                                              <w:marRight w:val="0"/>
                                              <w:marTop w:val="0"/>
                                              <w:marBottom w:val="0"/>
                                              <w:divBdr>
                                                <w:top w:val="none" w:sz="0" w:space="0" w:color="auto"/>
                                                <w:left w:val="none" w:sz="0" w:space="0" w:color="auto"/>
                                                <w:bottom w:val="none" w:sz="0" w:space="0" w:color="auto"/>
                                                <w:right w:val="none" w:sz="0" w:space="0" w:color="auto"/>
                                              </w:divBdr>
                                            </w:div>
                                            <w:div w:id="542402336">
                                              <w:marLeft w:val="0"/>
                                              <w:marRight w:val="0"/>
                                              <w:marTop w:val="0"/>
                                              <w:marBottom w:val="0"/>
                                              <w:divBdr>
                                                <w:top w:val="none" w:sz="0" w:space="0" w:color="auto"/>
                                                <w:left w:val="none" w:sz="0" w:space="0" w:color="auto"/>
                                                <w:bottom w:val="none" w:sz="0" w:space="0" w:color="auto"/>
                                                <w:right w:val="none" w:sz="0" w:space="0" w:color="auto"/>
                                              </w:divBdr>
                                            </w:div>
                                            <w:div w:id="1505584021">
                                              <w:marLeft w:val="0"/>
                                              <w:marRight w:val="0"/>
                                              <w:marTop w:val="0"/>
                                              <w:marBottom w:val="0"/>
                                              <w:divBdr>
                                                <w:top w:val="none" w:sz="0" w:space="0" w:color="auto"/>
                                                <w:left w:val="none" w:sz="0" w:space="0" w:color="auto"/>
                                                <w:bottom w:val="none" w:sz="0" w:space="0" w:color="auto"/>
                                                <w:right w:val="none" w:sz="0" w:space="0" w:color="auto"/>
                                              </w:divBdr>
                                            </w:div>
                                            <w:div w:id="1829858660">
                                              <w:marLeft w:val="0"/>
                                              <w:marRight w:val="0"/>
                                              <w:marTop w:val="0"/>
                                              <w:marBottom w:val="0"/>
                                              <w:divBdr>
                                                <w:top w:val="none" w:sz="0" w:space="0" w:color="auto"/>
                                                <w:left w:val="none" w:sz="0" w:space="0" w:color="auto"/>
                                                <w:bottom w:val="none" w:sz="0" w:space="0" w:color="auto"/>
                                                <w:right w:val="none" w:sz="0" w:space="0" w:color="auto"/>
                                              </w:divBdr>
                                            </w:div>
                                            <w:div w:id="748039275">
                                              <w:marLeft w:val="0"/>
                                              <w:marRight w:val="0"/>
                                              <w:marTop w:val="0"/>
                                              <w:marBottom w:val="0"/>
                                              <w:divBdr>
                                                <w:top w:val="none" w:sz="0" w:space="0" w:color="auto"/>
                                                <w:left w:val="none" w:sz="0" w:space="0" w:color="auto"/>
                                                <w:bottom w:val="none" w:sz="0" w:space="0" w:color="auto"/>
                                                <w:right w:val="none" w:sz="0" w:space="0" w:color="auto"/>
                                              </w:divBdr>
                                            </w:div>
                                            <w:div w:id="757867954">
                                              <w:marLeft w:val="0"/>
                                              <w:marRight w:val="0"/>
                                              <w:marTop w:val="0"/>
                                              <w:marBottom w:val="0"/>
                                              <w:divBdr>
                                                <w:top w:val="none" w:sz="0" w:space="0" w:color="auto"/>
                                                <w:left w:val="none" w:sz="0" w:space="0" w:color="auto"/>
                                                <w:bottom w:val="none" w:sz="0" w:space="0" w:color="auto"/>
                                                <w:right w:val="none" w:sz="0" w:space="0" w:color="auto"/>
                                              </w:divBdr>
                                            </w:div>
                                            <w:div w:id="956178821">
                                              <w:marLeft w:val="0"/>
                                              <w:marRight w:val="0"/>
                                              <w:marTop w:val="0"/>
                                              <w:marBottom w:val="0"/>
                                              <w:divBdr>
                                                <w:top w:val="none" w:sz="0" w:space="0" w:color="auto"/>
                                                <w:left w:val="none" w:sz="0" w:space="0" w:color="auto"/>
                                                <w:bottom w:val="none" w:sz="0" w:space="0" w:color="auto"/>
                                                <w:right w:val="none" w:sz="0" w:space="0" w:color="auto"/>
                                              </w:divBdr>
                                            </w:div>
                                            <w:div w:id="1986351352">
                                              <w:marLeft w:val="0"/>
                                              <w:marRight w:val="0"/>
                                              <w:marTop w:val="0"/>
                                              <w:marBottom w:val="0"/>
                                              <w:divBdr>
                                                <w:top w:val="none" w:sz="0" w:space="0" w:color="auto"/>
                                                <w:left w:val="none" w:sz="0" w:space="0" w:color="auto"/>
                                                <w:bottom w:val="none" w:sz="0" w:space="0" w:color="auto"/>
                                                <w:right w:val="none" w:sz="0" w:space="0" w:color="auto"/>
                                              </w:divBdr>
                                            </w:div>
                                            <w:div w:id="1710298995">
                                              <w:marLeft w:val="0"/>
                                              <w:marRight w:val="0"/>
                                              <w:marTop w:val="0"/>
                                              <w:marBottom w:val="0"/>
                                              <w:divBdr>
                                                <w:top w:val="none" w:sz="0" w:space="0" w:color="auto"/>
                                                <w:left w:val="none" w:sz="0" w:space="0" w:color="auto"/>
                                                <w:bottom w:val="none" w:sz="0" w:space="0" w:color="auto"/>
                                                <w:right w:val="none" w:sz="0" w:space="0" w:color="auto"/>
                                              </w:divBdr>
                                            </w:div>
                                            <w:div w:id="849023095">
                                              <w:marLeft w:val="0"/>
                                              <w:marRight w:val="0"/>
                                              <w:marTop w:val="0"/>
                                              <w:marBottom w:val="0"/>
                                              <w:divBdr>
                                                <w:top w:val="none" w:sz="0" w:space="0" w:color="auto"/>
                                                <w:left w:val="none" w:sz="0" w:space="0" w:color="auto"/>
                                                <w:bottom w:val="none" w:sz="0" w:space="0" w:color="auto"/>
                                                <w:right w:val="none" w:sz="0" w:space="0" w:color="auto"/>
                                              </w:divBdr>
                                            </w:div>
                                            <w:div w:id="67315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7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5121">
                      <w:marLeft w:val="0"/>
                      <w:marRight w:val="0"/>
                      <w:marTop w:val="0"/>
                      <w:marBottom w:val="0"/>
                      <w:divBdr>
                        <w:top w:val="none" w:sz="0" w:space="0" w:color="auto"/>
                        <w:left w:val="none" w:sz="0" w:space="0" w:color="auto"/>
                        <w:bottom w:val="none" w:sz="0" w:space="0" w:color="auto"/>
                        <w:right w:val="none" w:sz="0" w:space="0" w:color="auto"/>
                      </w:divBdr>
                      <w:divsChild>
                        <w:div w:id="1364211579">
                          <w:marLeft w:val="0"/>
                          <w:marRight w:val="0"/>
                          <w:marTop w:val="0"/>
                          <w:marBottom w:val="0"/>
                          <w:divBdr>
                            <w:top w:val="none" w:sz="0" w:space="0" w:color="auto"/>
                            <w:left w:val="none" w:sz="0" w:space="0" w:color="auto"/>
                            <w:bottom w:val="none" w:sz="0" w:space="0" w:color="auto"/>
                            <w:right w:val="none" w:sz="0" w:space="0" w:color="auto"/>
                          </w:divBdr>
                          <w:divsChild>
                            <w:div w:id="95027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498951">
                  <w:marLeft w:val="0"/>
                  <w:marRight w:val="0"/>
                  <w:marTop w:val="165"/>
                  <w:marBottom w:val="225"/>
                  <w:divBdr>
                    <w:top w:val="none" w:sz="0" w:space="0" w:color="auto"/>
                    <w:left w:val="none" w:sz="0" w:space="0" w:color="auto"/>
                    <w:bottom w:val="none" w:sz="0" w:space="0" w:color="auto"/>
                    <w:right w:val="none" w:sz="0" w:space="0" w:color="auto"/>
                  </w:divBdr>
                  <w:divsChild>
                    <w:div w:id="12054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2394">
          <w:marLeft w:val="0"/>
          <w:marRight w:val="0"/>
          <w:marTop w:val="0"/>
          <w:marBottom w:val="0"/>
          <w:divBdr>
            <w:top w:val="single" w:sz="6" w:space="11" w:color="DBDBDB"/>
            <w:left w:val="none" w:sz="0" w:space="0" w:color="auto"/>
            <w:bottom w:val="single" w:sz="6" w:space="11" w:color="DBDBDB"/>
            <w:right w:val="none" w:sz="0" w:space="0" w:color="auto"/>
          </w:divBdr>
          <w:divsChild>
            <w:div w:id="1435443025">
              <w:marLeft w:val="0"/>
              <w:marRight w:val="0"/>
              <w:marTop w:val="0"/>
              <w:marBottom w:val="0"/>
              <w:divBdr>
                <w:top w:val="none" w:sz="0" w:space="0" w:color="auto"/>
                <w:left w:val="none" w:sz="0" w:space="0" w:color="auto"/>
                <w:bottom w:val="none" w:sz="0" w:space="0" w:color="auto"/>
                <w:right w:val="none" w:sz="0" w:space="0" w:color="auto"/>
              </w:divBdr>
            </w:div>
          </w:divsChild>
        </w:div>
        <w:div w:id="2108689429">
          <w:marLeft w:val="0"/>
          <w:marRight w:val="0"/>
          <w:marTop w:val="0"/>
          <w:marBottom w:val="0"/>
          <w:divBdr>
            <w:top w:val="none" w:sz="0" w:space="0" w:color="auto"/>
            <w:left w:val="none" w:sz="0" w:space="0" w:color="auto"/>
            <w:bottom w:val="none" w:sz="0" w:space="0" w:color="auto"/>
            <w:right w:val="none" w:sz="0" w:space="0" w:color="auto"/>
          </w:divBdr>
          <w:divsChild>
            <w:div w:id="3409677">
              <w:marLeft w:val="0"/>
              <w:marRight w:val="0"/>
              <w:marTop w:val="0"/>
              <w:marBottom w:val="0"/>
              <w:divBdr>
                <w:top w:val="none" w:sz="0" w:space="0" w:color="auto"/>
                <w:left w:val="none" w:sz="0" w:space="0" w:color="auto"/>
                <w:bottom w:val="none" w:sz="0" w:space="0" w:color="auto"/>
                <w:right w:val="none" w:sz="0" w:space="0" w:color="auto"/>
              </w:divBdr>
            </w:div>
          </w:divsChild>
        </w:div>
        <w:div w:id="1644189350">
          <w:marLeft w:val="0"/>
          <w:marRight w:val="0"/>
          <w:marTop w:val="0"/>
          <w:marBottom w:val="0"/>
          <w:divBdr>
            <w:top w:val="none" w:sz="0" w:space="0" w:color="auto"/>
            <w:left w:val="none" w:sz="0" w:space="0" w:color="auto"/>
            <w:bottom w:val="none" w:sz="0" w:space="0" w:color="auto"/>
            <w:right w:val="none" w:sz="0" w:space="0" w:color="auto"/>
          </w:divBdr>
          <w:divsChild>
            <w:div w:id="1716082199">
              <w:marLeft w:val="0"/>
              <w:marRight w:val="0"/>
              <w:marTop w:val="0"/>
              <w:marBottom w:val="0"/>
              <w:divBdr>
                <w:top w:val="none" w:sz="0" w:space="0" w:color="auto"/>
                <w:left w:val="none" w:sz="0" w:space="0" w:color="auto"/>
                <w:bottom w:val="none" w:sz="0" w:space="0" w:color="auto"/>
                <w:right w:val="none" w:sz="0" w:space="0" w:color="auto"/>
              </w:divBdr>
              <w:divsChild>
                <w:div w:id="69354630">
                  <w:marLeft w:val="-150"/>
                  <w:marRight w:val="-150"/>
                  <w:marTop w:val="0"/>
                  <w:marBottom w:val="0"/>
                  <w:divBdr>
                    <w:top w:val="none" w:sz="0" w:space="0" w:color="auto"/>
                    <w:left w:val="none" w:sz="0" w:space="0" w:color="auto"/>
                    <w:bottom w:val="none" w:sz="0" w:space="0" w:color="auto"/>
                    <w:right w:val="none" w:sz="0" w:space="0" w:color="auto"/>
                  </w:divBdr>
                  <w:divsChild>
                    <w:div w:id="1902060230">
                      <w:marLeft w:val="0"/>
                      <w:marRight w:val="0"/>
                      <w:marTop w:val="225"/>
                      <w:marBottom w:val="225"/>
                      <w:divBdr>
                        <w:top w:val="none" w:sz="0" w:space="0" w:color="auto"/>
                        <w:left w:val="none" w:sz="0" w:space="0" w:color="auto"/>
                        <w:bottom w:val="none" w:sz="0" w:space="0" w:color="auto"/>
                        <w:right w:val="none" w:sz="0" w:space="0" w:color="auto"/>
                      </w:divBdr>
                    </w:div>
                    <w:div w:id="45883931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634942358">
          <w:marLeft w:val="0"/>
          <w:marRight w:val="0"/>
          <w:marTop w:val="0"/>
          <w:marBottom w:val="0"/>
          <w:divBdr>
            <w:top w:val="none" w:sz="0" w:space="0" w:color="auto"/>
            <w:left w:val="none" w:sz="0" w:space="0" w:color="auto"/>
            <w:bottom w:val="none" w:sz="0" w:space="0" w:color="auto"/>
            <w:right w:val="none" w:sz="0" w:space="0" w:color="auto"/>
          </w:divBdr>
          <w:divsChild>
            <w:div w:id="596912660">
              <w:marLeft w:val="0"/>
              <w:marRight w:val="0"/>
              <w:marTop w:val="0"/>
              <w:marBottom w:val="0"/>
              <w:divBdr>
                <w:top w:val="none" w:sz="0" w:space="0" w:color="auto"/>
                <w:left w:val="none" w:sz="0" w:space="0" w:color="auto"/>
                <w:bottom w:val="none" w:sz="0" w:space="0" w:color="auto"/>
                <w:right w:val="none" w:sz="0" w:space="0" w:color="auto"/>
              </w:divBdr>
              <w:divsChild>
                <w:div w:id="1485467121">
                  <w:marLeft w:val="0"/>
                  <w:marRight w:val="0"/>
                  <w:marTop w:val="0"/>
                  <w:marBottom w:val="0"/>
                  <w:divBdr>
                    <w:top w:val="none" w:sz="0" w:space="0" w:color="auto"/>
                    <w:left w:val="none" w:sz="0" w:space="0" w:color="auto"/>
                    <w:bottom w:val="none" w:sz="0" w:space="0" w:color="auto"/>
                    <w:right w:val="none" w:sz="0" w:space="0" w:color="auto"/>
                  </w:divBdr>
                  <w:divsChild>
                    <w:div w:id="716469368">
                      <w:marLeft w:val="0"/>
                      <w:marRight w:val="0"/>
                      <w:marTop w:val="0"/>
                      <w:marBottom w:val="0"/>
                      <w:divBdr>
                        <w:top w:val="none" w:sz="0" w:space="0" w:color="auto"/>
                        <w:left w:val="none" w:sz="0" w:space="0" w:color="auto"/>
                        <w:bottom w:val="none" w:sz="0" w:space="0" w:color="auto"/>
                        <w:right w:val="none" w:sz="0" w:space="0" w:color="auto"/>
                      </w:divBdr>
                    </w:div>
                  </w:divsChild>
                </w:div>
                <w:div w:id="15667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659526">
          <w:marLeft w:val="0"/>
          <w:marRight w:val="0"/>
          <w:marTop w:val="0"/>
          <w:marBottom w:val="0"/>
          <w:divBdr>
            <w:top w:val="none" w:sz="0" w:space="0" w:color="auto"/>
            <w:left w:val="none" w:sz="0" w:space="0" w:color="auto"/>
            <w:bottom w:val="none" w:sz="0" w:space="0" w:color="auto"/>
            <w:right w:val="none" w:sz="0" w:space="0" w:color="auto"/>
          </w:divBdr>
          <w:divsChild>
            <w:div w:id="341207103">
              <w:marLeft w:val="0"/>
              <w:marRight w:val="0"/>
              <w:marTop w:val="0"/>
              <w:marBottom w:val="0"/>
              <w:divBdr>
                <w:top w:val="none" w:sz="0" w:space="0" w:color="auto"/>
                <w:left w:val="none" w:sz="0" w:space="0" w:color="auto"/>
                <w:bottom w:val="none" w:sz="0" w:space="0" w:color="auto"/>
                <w:right w:val="none" w:sz="0" w:space="0" w:color="auto"/>
              </w:divBdr>
            </w:div>
          </w:divsChild>
        </w:div>
        <w:div w:id="1718581375">
          <w:marLeft w:val="0"/>
          <w:marRight w:val="0"/>
          <w:marTop w:val="0"/>
          <w:marBottom w:val="0"/>
          <w:divBdr>
            <w:top w:val="none" w:sz="0" w:space="0" w:color="auto"/>
            <w:left w:val="none" w:sz="0" w:space="0" w:color="auto"/>
            <w:bottom w:val="none" w:sz="0" w:space="0" w:color="auto"/>
            <w:right w:val="none" w:sz="0" w:space="0" w:color="auto"/>
          </w:divBdr>
          <w:divsChild>
            <w:div w:id="1834486594">
              <w:marLeft w:val="0"/>
              <w:marRight w:val="0"/>
              <w:marTop w:val="0"/>
              <w:marBottom w:val="0"/>
              <w:divBdr>
                <w:top w:val="none" w:sz="0" w:space="0" w:color="auto"/>
                <w:left w:val="none" w:sz="0" w:space="0" w:color="auto"/>
                <w:bottom w:val="none" w:sz="0" w:space="0" w:color="auto"/>
                <w:right w:val="none" w:sz="0" w:space="0" w:color="auto"/>
              </w:divBdr>
              <w:divsChild>
                <w:div w:id="425156120">
                  <w:marLeft w:val="0"/>
                  <w:marRight w:val="0"/>
                  <w:marTop w:val="0"/>
                  <w:marBottom w:val="0"/>
                  <w:divBdr>
                    <w:top w:val="none" w:sz="0" w:space="0" w:color="auto"/>
                    <w:left w:val="none" w:sz="0" w:space="0" w:color="auto"/>
                    <w:bottom w:val="none" w:sz="0" w:space="0" w:color="auto"/>
                    <w:right w:val="none" w:sz="0" w:space="0" w:color="auto"/>
                  </w:divBdr>
                  <w:divsChild>
                    <w:div w:id="1715351259">
                      <w:marLeft w:val="0"/>
                      <w:marRight w:val="0"/>
                      <w:marTop w:val="0"/>
                      <w:marBottom w:val="0"/>
                      <w:divBdr>
                        <w:top w:val="none" w:sz="0" w:space="0" w:color="auto"/>
                        <w:left w:val="none" w:sz="0" w:space="0" w:color="auto"/>
                        <w:bottom w:val="none" w:sz="0" w:space="0" w:color="auto"/>
                        <w:right w:val="none" w:sz="0" w:space="0" w:color="auto"/>
                      </w:divBdr>
                      <w:divsChild>
                        <w:div w:id="823551276">
                          <w:marLeft w:val="300"/>
                          <w:marRight w:val="300"/>
                          <w:marTop w:val="0"/>
                          <w:marBottom w:val="0"/>
                          <w:divBdr>
                            <w:top w:val="none" w:sz="0" w:space="0" w:color="auto"/>
                            <w:left w:val="none" w:sz="0" w:space="0" w:color="auto"/>
                            <w:bottom w:val="none" w:sz="0" w:space="0" w:color="auto"/>
                            <w:right w:val="none" w:sz="0" w:space="0" w:color="auto"/>
                          </w:divBdr>
                          <w:divsChild>
                            <w:div w:id="323358330">
                              <w:marLeft w:val="0"/>
                              <w:marRight w:val="0"/>
                              <w:marTop w:val="0"/>
                              <w:marBottom w:val="0"/>
                              <w:divBdr>
                                <w:top w:val="none" w:sz="0" w:space="0" w:color="auto"/>
                                <w:left w:val="none" w:sz="0" w:space="0" w:color="auto"/>
                                <w:bottom w:val="none" w:sz="0" w:space="0" w:color="auto"/>
                                <w:right w:val="none" w:sz="0" w:space="0" w:color="auto"/>
                              </w:divBdr>
                            </w:div>
                            <w:div w:id="1138497472">
                              <w:marLeft w:val="0"/>
                              <w:marRight w:val="0"/>
                              <w:marTop w:val="0"/>
                              <w:marBottom w:val="0"/>
                              <w:divBdr>
                                <w:top w:val="none" w:sz="0" w:space="0" w:color="auto"/>
                                <w:left w:val="none" w:sz="0" w:space="0" w:color="auto"/>
                                <w:bottom w:val="none" w:sz="0" w:space="0" w:color="auto"/>
                                <w:right w:val="none" w:sz="0" w:space="0" w:color="auto"/>
                              </w:divBdr>
                              <w:divsChild>
                                <w:div w:id="164709832">
                                  <w:marLeft w:val="0"/>
                                  <w:marRight w:val="0"/>
                                  <w:marTop w:val="0"/>
                                  <w:marBottom w:val="0"/>
                                  <w:divBdr>
                                    <w:top w:val="none" w:sz="0" w:space="0" w:color="auto"/>
                                    <w:left w:val="none" w:sz="0" w:space="0" w:color="auto"/>
                                    <w:bottom w:val="none" w:sz="0" w:space="0" w:color="auto"/>
                                    <w:right w:val="none" w:sz="0" w:space="0" w:color="auto"/>
                                  </w:divBdr>
                                  <w:divsChild>
                                    <w:div w:id="2016573629">
                                      <w:marLeft w:val="0"/>
                                      <w:marRight w:val="0"/>
                                      <w:marTop w:val="0"/>
                                      <w:marBottom w:val="0"/>
                                      <w:divBdr>
                                        <w:top w:val="none" w:sz="0" w:space="0" w:color="auto"/>
                                        <w:left w:val="none" w:sz="0" w:space="0" w:color="auto"/>
                                        <w:bottom w:val="none" w:sz="0" w:space="0" w:color="auto"/>
                                        <w:right w:val="none" w:sz="0" w:space="0" w:color="auto"/>
                                      </w:divBdr>
                                    </w:div>
                                  </w:divsChild>
                                </w:div>
                                <w:div w:id="943726779">
                                  <w:marLeft w:val="0"/>
                                  <w:marRight w:val="0"/>
                                  <w:marTop w:val="0"/>
                                  <w:marBottom w:val="0"/>
                                  <w:divBdr>
                                    <w:top w:val="none" w:sz="0" w:space="0" w:color="auto"/>
                                    <w:left w:val="single" w:sz="6" w:space="0" w:color="EDEDED"/>
                                    <w:bottom w:val="none" w:sz="0" w:space="0" w:color="auto"/>
                                    <w:right w:val="single" w:sz="6" w:space="0" w:color="EDEDED"/>
                                  </w:divBdr>
                                  <w:divsChild>
                                    <w:div w:id="1059666382">
                                      <w:marLeft w:val="0"/>
                                      <w:marRight w:val="0"/>
                                      <w:marTop w:val="0"/>
                                      <w:marBottom w:val="0"/>
                                      <w:divBdr>
                                        <w:top w:val="none" w:sz="0" w:space="0" w:color="auto"/>
                                        <w:left w:val="none" w:sz="0" w:space="0" w:color="auto"/>
                                        <w:bottom w:val="none" w:sz="0" w:space="0" w:color="auto"/>
                                        <w:right w:val="none" w:sz="0" w:space="0" w:color="auto"/>
                                      </w:divBdr>
                                      <w:divsChild>
                                        <w:div w:id="530605286">
                                          <w:marLeft w:val="0"/>
                                          <w:marRight w:val="0"/>
                                          <w:marTop w:val="0"/>
                                          <w:marBottom w:val="0"/>
                                          <w:divBdr>
                                            <w:top w:val="none" w:sz="0" w:space="0" w:color="auto"/>
                                            <w:left w:val="none" w:sz="0" w:space="0" w:color="auto"/>
                                            <w:bottom w:val="none" w:sz="0" w:space="0" w:color="auto"/>
                                            <w:right w:val="none" w:sz="0" w:space="0" w:color="auto"/>
                                          </w:divBdr>
                                          <w:divsChild>
                                            <w:div w:id="423457829">
                                              <w:marLeft w:val="-150"/>
                                              <w:marRight w:val="-150"/>
                                              <w:marTop w:val="0"/>
                                              <w:marBottom w:val="0"/>
                                              <w:divBdr>
                                                <w:top w:val="none" w:sz="0" w:space="0" w:color="auto"/>
                                                <w:left w:val="none" w:sz="0" w:space="0" w:color="auto"/>
                                                <w:bottom w:val="none" w:sz="0" w:space="0" w:color="auto"/>
                                                <w:right w:val="none" w:sz="0" w:space="0" w:color="auto"/>
                                              </w:divBdr>
                                            </w:div>
                                            <w:div w:id="1779566198">
                                              <w:marLeft w:val="-150"/>
                                              <w:marRight w:val="0"/>
                                              <w:marTop w:val="0"/>
                                              <w:marBottom w:val="0"/>
                                              <w:divBdr>
                                                <w:top w:val="none" w:sz="0" w:space="0" w:color="auto"/>
                                                <w:left w:val="none" w:sz="0" w:space="0" w:color="auto"/>
                                                <w:bottom w:val="none" w:sz="0" w:space="0" w:color="auto"/>
                                                <w:right w:val="none" w:sz="0" w:space="0" w:color="auto"/>
                                              </w:divBdr>
                                            </w:div>
                                            <w:div w:id="1452824837">
                                              <w:marLeft w:val="-150"/>
                                              <w:marRight w:val="0"/>
                                              <w:marTop w:val="0"/>
                                              <w:marBottom w:val="0"/>
                                              <w:divBdr>
                                                <w:top w:val="none" w:sz="0" w:space="0" w:color="auto"/>
                                                <w:left w:val="none" w:sz="0" w:space="0" w:color="auto"/>
                                                <w:bottom w:val="none" w:sz="0" w:space="0" w:color="auto"/>
                                                <w:right w:val="none" w:sz="0" w:space="0" w:color="auto"/>
                                              </w:divBdr>
                                              <w:divsChild>
                                                <w:div w:id="1415320789">
                                                  <w:marLeft w:val="0"/>
                                                  <w:marRight w:val="0"/>
                                                  <w:marTop w:val="0"/>
                                                  <w:marBottom w:val="0"/>
                                                  <w:divBdr>
                                                    <w:top w:val="none" w:sz="0" w:space="0" w:color="auto"/>
                                                    <w:left w:val="none" w:sz="0" w:space="0" w:color="auto"/>
                                                    <w:bottom w:val="none" w:sz="0" w:space="0" w:color="auto"/>
                                                    <w:right w:val="none" w:sz="0" w:space="0" w:color="auto"/>
                                                  </w:divBdr>
                                                </w:div>
                                                <w:div w:id="1234197167">
                                                  <w:marLeft w:val="0"/>
                                                  <w:marRight w:val="0"/>
                                                  <w:marTop w:val="0"/>
                                                  <w:marBottom w:val="0"/>
                                                  <w:divBdr>
                                                    <w:top w:val="none" w:sz="0" w:space="0" w:color="auto"/>
                                                    <w:left w:val="none" w:sz="0" w:space="0" w:color="auto"/>
                                                    <w:bottom w:val="none" w:sz="0" w:space="0" w:color="auto"/>
                                                    <w:right w:val="none" w:sz="0" w:space="0" w:color="auto"/>
                                                  </w:divBdr>
                                                </w:div>
                                                <w:div w:id="390925669">
                                                  <w:marLeft w:val="0"/>
                                                  <w:marRight w:val="0"/>
                                                  <w:marTop w:val="0"/>
                                                  <w:marBottom w:val="0"/>
                                                  <w:divBdr>
                                                    <w:top w:val="none" w:sz="0" w:space="0" w:color="auto"/>
                                                    <w:left w:val="none" w:sz="0" w:space="0" w:color="auto"/>
                                                    <w:bottom w:val="none" w:sz="0" w:space="0" w:color="auto"/>
                                                    <w:right w:val="none" w:sz="0" w:space="0" w:color="auto"/>
                                                  </w:divBdr>
                                                </w:div>
                                                <w:div w:id="1903515553">
                                                  <w:marLeft w:val="0"/>
                                                  <w:marRight w:val="0"/>
                                                  <w:marTop w:val="0"/>
                                                  <w:marBottom w:val="0"/>
                                                  <w:divBdr>
                                                    <w:top w:val="none" w:sz="0" w:space="0" w:color="auto"/>
                                                    <w:left w:val="none" w:sz="0" w:space="0" w:color="auto"/>
                                                    <w:bottom w:val="none" w:sz="0" w:space="0" w:color="auto"/>
                                                    <w:right w:val="none" w:sz="0" w:space="0" w:color="auto"/>
                                                  </w:divBdr>
                                                </w:div>
                                              </w:divsChild>
                                            </w:div>
                                            <w:div w:id="2142385784">
                                              <w:marLeft w:val="-150"/>
                                              <w:marRight w:val="0"/>
                                              <w:marTop w:val="0"/>
                                              <w:marBottom w:val="0"/>
                                              <w:divBdr>
                                                <w:top w:val="none" w:sz="0" w:space="0" w:color="auto"/>
                                                <w:left w:val="none" w:sz="0" w:space="0" w:color="auto"/>
                                                <w:bottom w:val="none" w:sz="0" w:space="0" w:color="auto"/>
                                                <w:right w:val="none" w:sz="0" w:space="0" w:color="auto"/>
                                              </w:divBdr>
                                              <w:divsChild>
                                                <w:div w:id="1057702540">
                                                  <w:marLeft w:val="0"/>
                                                  <w:marRight w:val="0"/>
                                                  <w:marTop w:val="0"/>
                                                  <w:marBottom w:val="0"/>
                                                  <w:divBdr>
                                                    <w:top w:val="none" w:sz="0" w:space="0" w:color="auto"/>
                                                    <w:left w:val="none" w:sz="0" w:space="0" w:color="auto"/>
                                                    <w:bottom w:val="none" w:sz="0" w:space="0" w:color="auto"/>
                                                    <w:right w:val="none" w:sz="0" w:space="0" w:color="auto"/>
                                                  </w:divBdr>
                                                </w:div>
                                                <w:div w:id="266162066">
                                                  <w:marLeft w:val="0"/>
                                                  <w:marRight w:val="0"/>
                                                  <w:marTop w:val="0"/>
                                                  <w:marBottom w:val="0"/>
                                                  <w:divBdr>
                                                    <w:top w:val="none" w:sz="0" w:space="0" w:color="auto"/>
                                                    <w:left w:val="none" w:sz="0" w:space="0" w:color="auto"/>
                                                    <w:bottom w:val="none" w:sz="0" w:space="0" w:color="auto"/>
                                                    <w:right w:val="none" w:sz="0" w:space="0" w:color="auto"/>
                                                  </w:divBdr>
                                                </w:div>
                                                <w:div w:id="62242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8798">
                                          <w:marLeft w:val="-255"/>
                                          <w:marRight w:val="-75"/>
                                          <w:marTop w:val="0"/>
                                          <w:marBottom w:val="0"/>
                                          <w:divBdr>
                                            <w:top w:val="none" w:sz="0" w:space="0" w:color="auto"/>
                                            <w:left w:val="none" w:sz="0" w:space="0" w:color="auto"/>
                                            <w:bottom w:val="none" w:sz="0" w:space="0" w:color="auto"/>
                                            <w:right w:val="none" w:sz="0" w:space="0" w:color="auto"/>
                                          </w:divBdr>
                                          <w:divsChild>
                                            <w:div w:id="17994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8940">
                                      <w:marLeft w:val="0"/>
                                      <w:marRight w:val="0"/>
                                      <w:marTop w:val="0"/>
                                      <w:marBottom w:val="0"/>
                                      <w:divBdr>
                                        <w:top w:val="none" w:sz="0" w:space="0" w:color="auto"/>
                                        <w:left w:val="none" w:sz="0" w:space="0" w:color="auto"/>
                                        <w:bottom w:val="none" w:sz="0" w:space="0" w:color="auto"/>
                                        <w:right w:val="none" w:sz="0" w:space="0" w:color="auto"/>
                                      </w:divBdr>
                                      <w:divsChild>
                                        <w:div w:id="1310741913">
                                          <w:marLeft w:val="0"/>
                                          <w:marRight w:val="0"/>
                                          <w:marTop w:val="0"/>
                                          <w:marBottom w:val="0"/>
                                          <w:divBdr>
                                            <w:top w:val="none" w:sz="0" w:space="0" w:color="auto"/>
                                            <w:left w:val="none" w:sz="0" w:space="0" w:color="auto"/>
                                            <w:bottom w:val="none" w:sz="0" w:space="0" w:color="auto"/>
                                            <w:right w:val="none" w:sz="0" w:space="0" w:color="auto"/>
                                          </w:divBdr>
                                          <w:divsChild>
                                            <w:div w:id="643122807">
                                              <w:marLeft w:val="0"/>
                                              <w:marRight w:val="0"/>
                                              <w:marTop w:val="0"/>
                                              <w:marBottom w:val="0"/>
                                              <w:divBdr>
                                                <w:top w:val="none" w:sz="0" w:space="0" w:color="auto"/>
                                                <w:left w:val="single" w:sz="6" w:space="8" w:color="EDEDED"/>
                                                <w:bottom w:val="none" w:sz="0" w:space="0" w:color="auto"/>
                                                <w:right w:val="single" w:sz="6" w:space="8" w:color="EDEDED"/>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hrikdraad.net/schrikkoord/" TargetMode="Externa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hyperlink" Target="https://www.schrikdraad.net/turboline-lint-40mm-wit/" TargetMode="External"/><Relationship Id="rId7" Type="http://schemas.openxmlformats.org/officeDocument/2006/relationships/hyperlink" Target="https://www.schrikdraad.net/permanentkabel-terra/" TargetMode="External"/><Relationship Id="rId12" Type="http://schemas.openxmlformats.org/officeDocument/2006/relationships/hyperlink" Target="https://www.schrikdraad.net/isolatoren-schrikdraad/" TargetMode="External"/><Relationship Id="rId17" Type="http://schemas.openxmlformats.org/officeDocument/2006/relationships/image" Target="media/image3.png"/><Relationship Id="rId25" Type="http://schemas.openxmlformats.org/officeDocument/2006/relationships/hyperlink" Target="https://www.schrikdraad.net/powerline-lint-40mm/" TargetMode="External"/><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chrikdraad.net/veerstalen-paal/" TargetMode="External"/><Relationship Id="rId20" Type="http://schemas.openxmlformats.org/officeDocument/2006/relationships/image" Target="media/image6.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www.schrikdraad.net/lintisolatoren/" TargetMode="External"/><Relationship Id="rId11" Type="http://schemas.openxmlformats.org/officeDocument/2006/relationships/hyperlink" Target="https://www.schrikdraad.net/houten-afrasteringspalen/" TargetMode="External"/><Relationship Id="rId24" Type="http://schemas.openxmlformats.org/officeDocument/2006/relationships/image" Target="media/image10.jpeg"/><Relationship Id="rId32" Type="http://schemas.openxmlformats.org/officeDocument/2006/relationships/hyperlink" Target="https://www.schrikdraad.net/turboline-lint-20mm-terra-rol-200m-prod/"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hyperlink" Target="https://www.schrikdraad.net/turboline-lint-12-5mm-wit-rol-400m-prod/" TargetMode="External"/><Relationship Id="rId36" Type="http://schemas.openxmlformats.org/officeDocument/2006/relationships/image" Target="media/image17.jpeg"/><Relationship Id="rId10" Type="http://schemas.openxmlformats.org/officeDocument/2006/relationships/hyperlink" Target="https://www.schrikdraad.net/veerstalen-paal-wit/" TargetMode="External"/><Relationship Id="rId19" Type="http://schemas.openxmlformats.org/officeDocument/2006/relationships/image" Target="media/image5.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s://www.schrikdraad.net/gallagher-lint/" TargetMode="External"/><Relationship Id="rId14" Type="http://schemas.openxmlformats.org/officeDocument/2006/relationships/hyperlink" Target="https://www.schrikdraad.net/verplaatsbare-afrastering/"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hyperlink" Target="https://www.schrikdraad.net/turboline-lint/" TargetMode="External"/><Relationship Id="rId35" Type="http://schemas.openxmlformats.org/officeDocument/2006/relationships/image" Target="media/image1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11</Pages>
  <Words>1823</Words>
  <Characters>12039</Characters>
  <Application>Microsoft Office Word</Application>
  <DocSecurity>0</DocSecurity>
  <Lines>100</Lines>
  <Paragraphs>27</Paragraphs>
  <ScaleCrop>false</ScaleCrop>
  <HeadingPairs>
    <vt:vector size="2" baseType="variant">
      <vt:variant>
        <vt:lpstr>Titel</vt:lpstr>
      </vt:variant>
      <vt:variant>
        <vt:i4>1</vt:i4>
      </vt:variant>
    </vt:vector>
  </HeadingPairs>
  <TitlesOfParts>
    <vt:vector size="1" baseType="lpstr">
      <vt:lpstr/>
    </vt:vector>
  </TitlesOfParts>
  <Company>CITAVERDE College</Company>
  <LinksUpToDate>false</LinksUpToDate>
  <CharactersWithSpaces>13835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Ralph Bouchez</dc:creator>
  <cp:lastModifiedBy>Ralph Bouchez</cp:lastModifiedBy>
  <cp:revision>5</cp:revision>
  <dcterms:created xsi:type="dcterms:W3CDTF">2017-03-19T21:34:00Z</dcterms:created>
  <dcterms:modified xsi:type="dcterms:W3CDTF">2017-03-28T07:53:00Z</dcterms:modified>
</cp:coreProperties>
</file>